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A5" w:rsidRPr="00252BA5" w:rsidRDefault="00252BA5" w:rsidP="00252BA5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-46990</wp:posOffset>
            </wp:positionH>
            <wp:positionV relativeFrom="paragraph">
              <wp:posOffset>-43815</wp:posOffset>
            </wp:positionV>
            <wp:extent cx="701675" cy="815975"/>
            <wp:effectExtent l="19050" t="0" r="3175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BA5" w:rsidRPr="00252BA5" w:rsidRDefault="00252BA5" w:rsidP="00252BA5">
      <w:pPr>
        <w:pBdr>
          <w:bottom w:val="single" w:sz="8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0"/>
        </w:rPr>
      </w:pPr>
      <w:r w:rsidRPr="00252BA5">
        <w:rPr>
          <w:rFonts w:ascii="Times New Roman" w:hAnsi="Times New Roman"/>
          <w:b/>
          <w:sz w:val="30"/>
          <w:szCs w:val="20"/>
        </w:rPr>
        <w:t xml:space="preserve">     Městský úřad Králíky</w:t>
      </w:r>
      <w:r w:rsidRPr="00252BA5">
        <w:rPr>
          <w:rFonts w:ascii="Times New Roman" w:hAnsi="Times New Roman"/>
          <w:b/>
          <w:sz w:val="24"/>
          <w:szCs w:val="20"/>
        </w:rPr>
        <w:t xml:space="preserve"> </w:t>
      </w:r>
      <w:r w:rsidRPr="00252BA5">
        <w:rPr>
          <w:rFonts w:ascii="Times New Roman" w:hAnsi="Times New Roman"/>
          <w:b/>
          <w:sz w:val="28"/>
          <w:szCs w:val="20"/>
        </w:rPr>
        <w:t>– odbor územního plánování a stavební úřad</w:t>
      </w:r>
    </w:p>
    <w:p w:rsidR="00252BA5" w:rsidRPr="00252BA5" w:rsidRDefault="00252BA5" w:rsidP="00252BA5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52BA5">
        <w:rPr>
          <w:rFonts w:ascii="Times New Roman" w:hAnsi="Times New Roman"/>
          <w:szCs w:val="20"/>
        </w:rPr>
        <w:tab/>
      </w:r>
      <w:r w:rsidRPr="00252BA5">
        <w:rPr>
          <w:rFonts w:ascii="Times New Roman" w:hAnsi="Times New Roman"/>
          <w:sz w:val="20"/>
          <w:szCs w:val="20"/>
        </w:rPr>
        <w:t xml:space="preserve">Velké náměstí 5, 561 69 Králíky, </w:t>
      </w:r>
      <w:r w:rsidRPr="00252BA5">
        <w:rPr>
          <w:rFonts w:ascii="Wingdings" w:eastAsia="Wingdings" w:hAnsi="Wingdings"/>
          <w:sz w:val="20"/>
          <w:szCs w:val="20"/>
        </w:rPr>
        <w:t></w:t>
      </w:r>
      <w:r w:rsidRPr="00252BA5">
        <w:rPr>
          <w:rFonts w:ascii="Times New Roman" w:hAnsi="Times New Roman"/>
          <w:sz w:val="20"/>
          <w:szCs w:val="20"/>
        </w:rPr>
        <w:t xml:space="preserve"> 465 670 701, fax 465 631 321</w:t>
      </w:r>
    </w:p>
    <w:p w:rsidR="00252BA5" w:rsidRPr="00252BA5" w:rsidRDefault="00252BA5" w:rsidP="00252BA5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52BA5">
        <w:rPr>
          <w:rFonts w:ascii="Times New Roman" w:hAnsi="Times New Roman"/>
          <w:sz w:val="20"/>
          <w:szCs w:val="20"/>
        </w:rPr>
        <w:tab/>
        <w:t>E-mail: kraliky@kraliky.eu</w:t>
      </w:r>
    </w:p>
    <w:p w:rsidR="00252BA5" w:rsidRPr="00252BA5" w:rsidRDefault="00252BA5" w:rsidP="00252BA5">
      <w:pPr>
        <w:keepNext/>
        <w:pBdr>
          <w:bottom w:val="single" w:sz="8" w:space="0" w:color="000000"/>
        </w:pBdr>
        <w:spacing w:after="62" w:line="240" w:lineRule="auto"/>
        <w:jc w:val="right"/>
        <w:outlineLvl w:val="0"/>
        <w:rPr>
          <w:rFonts w:ascii="Times New Roman" w:hAnsi="Times New Roman"/>
          <w:b/>
          <w:kern w:val="28"/>
          <w:sz w:val="24"/>
          <w:szCs w:val="20"/>
        </w:rPr>
      </w:pPr>
      <w:r w:rsidRPr="00252BA5">
        <w:rPr>
          <w:rFonts w:ascii="Times New Roman" w:hAnsi="Times New Roman"/>
          <w:b/>
          <w:kern w:val="28"/>
          <w:sz w:val="24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252BA5" w:rsidRPr="00252BA5" w:rsidRDefault="00252BA5" w:rsidP="00252BA5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„Příloha č. 8</w:t>
      </w:r>
      <w:r w:rsidRPr="00252BA5">
        <w:rPr>
          <w:rFonts w:ascii="Times New Roman" w:hAnsi="Times New Roman"/>
          <w:b/>
          <w:sz w:val="20"/>
          <w:szCs w:val="20"/>
        </w:rPr>
        <w:t xml:space="preserve"> k vyhlášce č. 503/2006 Sb.</w:t>
      </w:r>
    </w:p>
    <w:p w:rsidR="00252BA5" w:rsidRPr="00252BA5" w:rsidRDefault="00252BA5" w:rsidP="00252BA5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252BA5">
        <w:rPr>
          <w:rFonts w:ascii="Times New Roman" w:hAnsi="Times New Roman"/>
          <w:b/>
          <w:kern w:val="28"/>
          <w:sz w:val="24"/>
          <w:szCs w:val="24"/>
        </w:rPr>
        <w:tab/>
        <w:t xml:space="preserve">Adresa příslušného úřadu </w:t>
      </w:r>
    </w:p>
    <w:p w:rsidR="00252BA5" w:rsidRPr="00252BA5" w:rsidRDefault="00252BA5" w:rsidP="00252BA5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BA5">
        <w:rPr>
          <w:rFonts w:ascii="Times New Roman" w:hAnsi="Times New Roman"/>
          <w:sz w:val="24"/>
          <w:szCs w:val="24"/>
        </w:rPr>
        <w:tab/>
        <w:t>Úřad:</w:t>
      </w:r>
      <w:r w:rsidRPr="00252BA5">
        <w:rPr>
          <w:rFonts w:ascii="Times New Roman" w:hAnsi="Times New Roman"/>
          <w:sz w:val="24"/>
          <w:szCs w:val="24"/>
        </w:rPr>
        <w:tab/>
        <w:t>Městský úřad Králíky</w:t>
      </w:r>
    </w:p>
    <w:p w:rsidR="00252BA5" w:rsidRPr="00252BA5" w:rsidRDefault="00252BA5" w:rsidP="00252BA5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BA5">
        <w:rPr>
          <w:rFonts w:ascii="Times New Roman" w:hAnsi="Times New Roman"/>
          <w:sz w:val="24"/>
          <w:szCs w:val="24"/>
        </w:rPr>
        <w:tab/>
        <w:t>Ulice:</w:t>
      </w:r>
      <w:r w:rsidRPr="00252BA5">
        <w:rPr>
          <w:rFonts w:ascii="Times New Roman" w:hAnsi="Times New Roman"/>
          <w:sz w:val="24"/>
          <w:szCs w:val="24"/>
        </w:rPr>
        <w:tab/>
        <w:t>Velké náměstí 5</w:t>
      </w:r>
    </w:p>
    <w:p w:rsidR="00252BA5" w:rsidRPr="00252BA5" w:rsidRDefault="00252BA5" w:rsidP="00252BA5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BA5">
        <w:rPr>
          <w:rFonts w:ascii="Times New Roman" w:hAnsi="Times New Roman"/>
          <w:sz w:val="24"/>
          <w:szCs w:val="24"/>
        </w:rPr>
        <w:tab/>
        <w:t>PSČ, obec:</w:t>
      </w:r>
      <w:r w:rsidRPr="00252BA5">
        <w:rPr>
          <w:rFonts w:ascii="Times New Roman" w:hAnsi="Times New Roman"/>
          <w:sz w:val="24"/>
          <w:szCs w:val="24"/>
        </w:rPr>
        <w:tab/>
        <w:t>561 69 KRÁLÍKY</w:t>
      </w:r>
    </w:p>
    <w:p w:rsidR="002F5282" w:rsidRPr="001F6E72" w:rsidRDefault="002F5282" w:rsidP="002F5282">
      <w:pPr>
        <w:tabs>
          <w:tab w:val="left" w:pos="4395"/>
        </w:tabs>
        <w:rPr>
          <w:color w:val="000000"/>
          <w:szCs w:val="24"/>
        </w:rPr>
      </w:pPr>
    </w:p>
    <w:p w:rsidR="002F5282" w:rsidRPr="001F6E72" w:rsidRDefault="002F5282" w:rsidP="002F5282">
      <w:pPr>
        <w:pStyle w:val="Nadpis2"/>
        <w:ind w:left="720" w:hanging="720"/>
        <w:rPr>
          <w:rFonts w:ascii="Times New Roman" w:hAnsi="Times New Roman" w:cs="Times New Roman"/>
          <w:i w:val="0"/>
          <w:color w:val="000000"/>
        </w:rPr>
      </w:pPr>
      <w:r w:rsidRPr="001F6E72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Věc:    </w:t>
      </w:r>
      <w:r w:rsidRPr="001F6E72">
        <w:rPr>
          <w:rFonts w:ascii="Times New Roman" w:hAnsi="Times New Roman" w:cs="Times New Roman"/>
          <w:i w:val="0"/>
          <w:color w:val="000000"/>
        </w:rPr>
        <w:t xml:space="preserve">OHLÁŠENÍ STAVBY </w:t>
      </w:r>
    </w:p>
    <w:p w:rsidR="002F5282" w:rsidRPr="001F6E72" w:rsidRDefault="002F5282" w:rsidP="002F5282">
      <w:pPr>
        <w:ind w:left="720" w:hanging="720"/>
        <w:rPr>
          <w:color w:val="000000"/>
        </w:rPr>
      </w:pPr>
    </w:p>
    <w:p w:rsidR="002F5282" w:rsidRPr="001F6E72" w:rsidRDefault="002F5282" w:rsidP="002F5282">
      <w:pPr>
        <w:pStyle w:val="nadpiszkona"/>
        <w:spacing w:before="0"/>
        <w:jc w:val="both"/>
        <w:rPr>
          <w:color w:val="000000"/>
        </w:rPr>
      </w:pPr>
      <w:r w:rsidRPr="001F6E72">
        <w:rPr>
          <w:b w:val="0"/>
          <w:color w:val="000000"/>
        </w:rPr>
        <w:t>podle ustanovení § 104 odst. 1 písm. a) až e) zákona č. 183/2006 Sb., o územním plánování a stavebním řádu (stavební zákon), a podle § 18a</w:t>
      </w:r>
      <w:r w:rsidRPr="001F6E72">
        <w:rPr>
          <w:color w:val="000000"/>
        </w:rPr>
        <w:t xml:space="preserve"> </w:t>
      </w:r>
      <w:r w:rsidRPr="001F6E72">
        <w:rPr>
          <w:b w:val="0"/>
          <w:color w:val="000000"/>
        </w:rPr>
        <w:t xml:space="preserve">vyhlášky č. 503/2006 Sb., </w:t>
      </w:r>
      <w:r w:rsidRPr="001F6E72">
        <w:rPr>
          <w:b w:val="0"/>
          <w:color w:val="000000"/>
          <w:szCs w:val="24"/>
        </w:rPr>
        <w:t>o podrobnější úpravě územního rozhodování, územního opatření a stavebního řádu</w:t>
      </w:r>
      <w:r w:rsidRPr="001F6E72">
        <w:rPr>
          <w:color w:val="000000"/>
        </w:rPr>
        <w:t xml:space="preserve"> </w:t>
      </w:r>
    </w:p>
    <w:p w:rsidR="002F5282" w:rsidRPr="001F6E72" w:rsidRDefault="002F5282" w:rsidP="002F5282">
      <w:pPr>
        <w:spacing w:before="240" w:after="24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F5282" w:rsidRPr="001F6E72" w:rsidRDefault="002F5282" w:rsidP="002F5282">
      <w:pPr>
        <w:spacing w:before="240" w:after="2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F6E72">
        <w:rPr>
          <w:rFonts w:ascii="Times New Roman" w:hAnsi="Times New Roman"/>
          <w:b/>
          <w:color w:val="000000"/>
          <w:sz w:val="28"/>
          <w:szCs w:val="28"/>
        </w:rPr>
        <w:t>ČÁST A</w:t>
      </w:r>
    </w:p>
    <w:p w:rsidR="002F5282" w:rsidRPr="001F6E72" w:rsidRDefault="002F5282" w:rsidP="002F5282">
      <w:pPr>
        <w:numPr>
          <w:ilvl w:val="0"/>
          <w:numId w:val="40"/>
        </w:numPr>
        <w:tabs>
          <w:tab w:val="num" w:pos="540"/>
        </w:tabs>
        <w:spacing w:before="120" w:after="120" w:line="240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Identifikační údaje stavebního záměru </w:t>
      </w:r>
    </w:p>
    <w:p w:rsidR="002F5282" w:rsidRPr="001F6E72" w:rsidRDefault="002F5282" w:rsidP="002F5282">
      <w:pPr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(název, místo, účel stavby)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pStyle w:val="Styl2"/>
        <w:rPr>
          <w:color w:val="000000"/>
        </w:rPr>
      </w:pPr>
    </w:p>
    <w:p w:rsidR="002F5282" w:rsidRPr="001F6E72" w:rsidRDefault="002F5282" w:rsidP="002F5282">
      <w:pPr>
        <w:pStyle w:val="Styl2"/>
        <w:rPr>
          <w:color w:val="000000"/>
        </w:rPr>
      </w:pPr>
      <w:r w:rsidRPr="001F6E72">
        <w:rPr>
          <w:color w:val="000000"/>
        </w:rPr>
        <w:t xml:space="preserve">II. Identifikační údaje stavebníka </w:t>
      </w:r>
    </w:p>
    <w:p w:rsidR="002F5282" w:rsidRPr="001F6E72" w:rsidRDefault="002F5282" w:rsidP="002F5282">
      <w:pPr>
        <w:pStyle w:val="nadpiszkona"/>
        <w:spacing w:before="0"/>
        <w:jc w:val="both"/>
        <w:rPr>
          <w:b w:val="0"/>
          <w:color w:val="000000"/>
          <w:szCs w:val="24"/>
        </w:rPr>
      </w:pPr>
      <w:r w:rsidRPr="001F6E72">
        <w:rPr>
          <w:b w:val="0"/>
          <w:color w:val="000000"/>
          <w:szCs w:val="24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lastRenderedPageBreak/>
        <w:t>Telefon / mobilní telefon: 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Datová schránka:…………....……………..................................................................................................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Ohlašuje-li stavební záměr více osob, připojují se údaje obsažené v tomto bodě v samostatné příloze: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ano               </w:t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pStyle w:val="Styl2"/>
        <w:rPr>
          <w:color w:val="000000"/>
        </w:rPr>
      </w:pPr>
      <w:r w:rsidRPr="001F6E72">
        <w:rPr>
          <w:color w:val="000000"/>
        </w:rPr>
        <w:t xml:space="preserve">III. Stavebník jedná   </w:t>
      </w:r>
    </w:p>
    <w:p w:rsidR="002F5282" w:rsidRPr="001F6E72" w:rsidRDefault="002F5282" w:rsidP="002F5282">
      <w:pPr>
        <w:tabs>
          <w:tab w:val="left" w:pos="42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6E72">
        <w:rPr>
          <w:rFonts w:ascii="Times New Roman" w:hAnsi="Times New Roman"/>
          <w:color w:val="000000"/>
          <w:sz w:val="24"/>
          <w:szCs w:val="24"/>
        </w:rPr>
        <w:tab/>
        <w:t xml:space="preserve">samostatně     </w:t>
      </w:r>
    </w:p>
    <w:p w:rsidR="002F5282" w:rsidRPr="001F6E72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ab/>
        <w:t>je zastoupen; v případě zastoupení na základě plné moci je plná moc připojena v samostatné příloze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2E49BE" w:rsidRDefault="002E49BE" w:rsidP="00390563">
      <w:pPr>
        <w:pStyle w:val="Styl1Char"/>
        <w:numPr>
          <w:ilvl w:val="0"/>
          <w:numId w:val="0"/>
        </w:numPr>
      </w:pPr>
      <w:r>
        <w:t xml:space="preserve">IV. </w:t>
      </w:r>
      <w:r w:rsidR="002F5282" w:rsidRPr="002E49BE">
        <w:t>Údaje o stavebním záměru a jeho popis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nová stavba  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změna dokončené stavby (nástavba, přístavba, stavební úprava)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změna stavby před jejím dokončením</w:t>
      </w:r>
    </w:p>
    <w:p w:rsidR="002F5282" w:rsidRPr="001F6E72" w:rsidRDefault="002F5282" w:rsidP="002F5282">
      <w:pPr>
        <w:spacing w:before="120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původní souhlas s ohlášením vydal………………………………………….……………………….</w:t>
      </w:r>
    </w:p>
    <w:p w:rsidR="002F5282" w:rsidRPr="001F6E72" w:rsidRDefault="002F5282" w:rsidP="002F5282">
      <w:pPr>
        <w:spacing w:before="120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dne  ……….………………..… pod č.j.…………………..…………………..……………….……. 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soubor staveb 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podmiňující přeložky sítí technické infrastruktury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lastRenderedPageBreak/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>stavby zařízení staveniště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>stavba byla umístěna územním rozhodnutím / územním souhlasem / veřejnoprávní smlouvou,</w:t>
      </w:r>
    </w:p>
    <w:p w:rsidR="002F5282" w:rsidRPr="001F6E72" w:rsidRDefault="002F5282" w:rsidP="002F5282">
      <w:pPr>
        <w:spacing w:before="120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které vydal……………………………………………………….……………………………….….. </w:t>
      </w:r>
    </w:p>
    <w:p w:rsidR="002F5282" w:rsidRPr="001F6E72" w:rsidRDefault="002F5282" w:rsidP="002F5282">
      <w:pPr>
        <w:spacing w:before="120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dne  ……….………………..… pod č.j.…………………..…………………..……………….……. 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Základní údaje o stavebním záměru podle projektové dokumentace (obec, ulice, číslo popisné / evidenční,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ind w:firstLine="2127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ano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Pokud ano, uvést nový způsob užívání stavby:.............................................................................................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lastRenderedPageBreak/>
        <w:t>Statistické údaje (u staveb obsahujících byty):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Nová výstavba: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počet bytů……………………………..……………..…………………………………….……………..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Změna dokončené stavby (nástavba, přístavba, stavební úprava):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počet bytů, ve kterých se provádí stavební úpravy……..………………………………….……………..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643166">
      <w:pPr>
        <w:pStyle w:val="Odstavecseseznamem"/>
        <w:numPr>
          <w:ilvl w:val="0"/>
          <w:numId w:val="72"/>
        </w:numPr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U dočasného stavebního záměru 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Doba trvání:…………………………………………………………...……………………………………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Návrh úpravy pozemku po jeho odstranění: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line="360" w:lineRule="auto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FF78BA">
      <w:pPr>
        <w:pStyle w:val="Textodstavce"/>
        <w:numPr>
          <w:ilvl w:val="0"/>
          <w:numId w:val="83"/>
        </w:numPr>
        <w:spacing w:before="360"/>
        <w:rPr>
          <w:b/>
          <w:color w:val="000000"/>
          <w:szCs w:val="24"/>
        </w:rPr>
      </w:pPr>
      <w:r w:rsidRPr="001F6E72">
        <w:rPr>
          <w:b/>
          <w:color w:val="000000"/>
          <w:szCs w:val="24"/>
        </w:rPr>
        <w:lastRenderedPageBreak/>
        <w:t xml:space="preserve">Údaje o místu stavebního záměru 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(stavební pozemek popřípadě pozemky, které se mají použít jako staveniště)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2127"/>
        <w:gridCol w:w="1104"/>
        <w:gridCol w:w="3828"/>
        <w:gridCol w:w="1154"/>
      </w:tblGrid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1F6E72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1F6E72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1F6E72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parcelní č.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1F6E72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1F6E72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výměra [m²] </w:t>
            </w:r>
          </w:p>
        </w:tc>
      </w:tr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82" w:rsidRPr="001F6E72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1F6E72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Jedná-li se o více pozemků, připojují se údaje obsažené v tomto bodě v samostatné příloze:  </w:t>
      </w:r>
    </w:p>
    <w:p w:rsidR="002F5282" w:rsidRPr="001F6E72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ano       </w:t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>ne</w:t>
      </w:r>
    </w:p>
    <w:p w:rsidR="002F5282" w:rsidRPr="00B53327" w:rsidRDefault="002F5282" w:rsidP="00FF78BA">
      <w:pPr>
        <w:pStyle w:val="Styl1Char"/>
        <w:numPr>
          <w:ilvl w:val="0"/>
          <w:numId w:val="83"/>
        </w:numPr>
      </w:pPr>
      <w:r w:rsidRPr="00B53327">
        <w:t xml:space="preserve"> Údaje o způsobu provádění stavebního záměru</w:t>
      </w:r>
    </w:p>
    <w:p w:rsidR="002F5282" w:rsidRPr="001F6E72" w:rsidRDefault="002F5282" w:rsidP="002F5282">
      <w:pPr>
        <w:spacing w:before="6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dodavatelsky – název a sídlo stavebního podnikatele (pokud je znám), IČ, bylo-li přiděleno: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…………………………………………..…………………………………………………………………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……………………………………………………..……………………………………………………….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svépomocí –  jméno a příjmení:</w:t>
      </w:r>
    </w:p>
    <w:p w:rsidR="002F5282" w:rsidRPr="001F6E72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>stavbyvedoucího (je-li předmětem ohlášení stavba pro bydlení nebo změna stavby, která je kulturní památkou), spolu s uvedením čísla, pod kterým je zapsán v seznamu autorizovaných osob; písemné prohlášení stavbyvedoucího, že bude řídit provádění stavby, je v samostatné příloze</w:t>
      </w:r>
    </w:p>
    <w:p w:rsidR="002F5282" w:rsidRPr="001F6E72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>osoby vykonávající stavební dozor (u ostatních staveb) s uvedením dosaženého vzdělání a praxe; písemné prohlášení odborně způsobilé osoby, že bude vykonávat stavební dozor a doklad o její kvalifikaci</w:t>
      </w:r>
      <w:r w:rsidRPr="001F6E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1F6E72">
        <w:rPr>
          <w:rFonts w:ascii="Times New Roman" w:hAnsi="Times New Roman"/>
          <w:color w:val="000000"/>
          <w:sz w:val="24"/>
          <w:szCs w:val="24"/>
        </w:rPr>
        <w:t>je v samostatné příloze</w:t>
      </w:r>
    </w:p>
    <w:p w:rsidR="002F5282" w:rsidRPr="001F6E72" w:rsidRDefault="002F5282" w:rsidP="002F5282">
      <w:pPr>
        <w:tabs>
          <w:tab w:val="left" w:pos="-284"/>
        </w:tabs>
        <w:spacing w:before="360" w:after="120" w:line="240" w:lineRule="auto"/>
        <w:ind w:left="426" w:hanging="426"/>
        <w:jc w:val="both"/>
        <w:rPr>
          <w:rFonts w:eastAsia="Arial"/>
          <w:sz w:val="24"/>
          <w:vertAlign w:val="superscript"/>
        </w:rPr>
      </w:pPr>
      <w:r w:rsidRPr="001F6E72">
        <w:rPr>
          <w:rFonts w:eastAsia="Arial"/>
          <w:sz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eastAsia="Arial"/>
          <w:sz w:val="24"/>
        </w:rPr>
        <w:instrText xml:space="preserve"> FORMCHECKBOX </w:instrText>
      </w:r>
      <w:r w:rsidR="00C26719" w:rsidRPr="001F6E72">
        <w:rPr>
          <w:rFonts w:eastAsia="Arial"/>
          <w:sz w:val="24"/>
        </w:rPr>
      </w:r>
      <w:r w:rsidR="00C26719" w:rsidRPr="001F6E72">
        <w:rPr>
          <w:rFonts w:eastAsia="Arial"/>
          <w:sz w:val="24"/>
        </w:rPr>
        <w:fldChar w:fldCharType="separate"/>
      </w:r>
      <w:r w:rsidRPr="001F6E72">
        <w:rPr>
          <w:rFonts w:eastAsia="Arial"/>
          <w:sz w:val="24"/>
        </w:rPr>
        <w:fldChar w:fldCharType="end"/>
      </w:r>
      <w:r w:rsidRPr="001F6E72">
        <w:rPr>
          <w:rFonts w:eastAsia="Arial"/>
          <w:sz w:val="24"/>
        </w:rPr>
        <w:t xml:space="preserve">  </w:t>
      </w:r>
      <w:r w:rsidRPr="001F6E72">
        <w:rPr>
          <w:rFonts w:ascii="Times New Roman" w:eastAsia="Arial" w:hAnsi="Times New Roman"/>
          <w:sz w:val="24"/>
        </w:rPr>
        <w:t>u staveb financovaných z veřejného rozpočtu – jméno a příjmení fyzické osoby vykonávající technický dozor stavebníka s oprávněním podle zvláštního právního předpisu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1F6E7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……………………………………………………………………………………………………………...</w:t>
      </w:r>
    </w:p>
    <w:p w:rsidR="002F5282" w:rsidRPr="001F6E72" w:rsidRDefault="002F5282" w:rsidP="00FF78BA">
      <w:pPr>
        <w:numPr>
          <w:ilvl w:val="0"/>
          <w:numId w:val="83"/>
        </w:numPr>
        <w:tabs>
          <w:tab w:val="num" w:pos="1080"/>
        </w:tabs>
        <w:spacing w:before="360" w:after="120" w:line="240" w:lineRule="auto"/>
        <w:ind w:left="1080" w:hanging="108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lastRenderedPageBreak/>
        <w:t>Předpokládaný termín zahájení a dokončení stavebního záměru</w:t>
      </w:r>
    </w:p>
    <w:p w:rsidR="002F5282" w:rsidRPr="001F6E72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Zahájení  ……………………………….…………………………………………………………………</w:t>
      </w:r>
    </w:p>
    <w:p w:rsidR="002F5282" w:rsidRPr="001F6E72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Dokončení  …………………………….…………………………………………………………………</w:t>
      </w:r>
    </w:p>
    <w:p w:rsidR="002F5282" w:rsidRPr="001F6E72" w:rsidRDefault="00FF78BA" w:rsidP="00FF78BA">
      <w:pPr>
        <w:numPr>
          <w:ilvl w:val="0"/>
          <w:numId w:val="83"/>
        </w:numPr>
        <w:tabs>
          <w:tab w:val="left" w:pos="540"/>
          <w:tab w:val="num" w:pos="1080"/>
        </w:tabs>
        <w:spacing w:before="360" w:after="0" w:line="240" w:lineRule="auto"/>
        <w:ind w:left="1077" w:hanging="107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F5282" w:rsidRPr="001F6E72">
        <w:rPr>
          <w:rFonts w:ascii="Times New Roman" w:hAnsi="Times New Roman"/>
          <w:b/>
          <w:color w:val="000000"/>
          <w:sz w:val="24"/>
          <w:szCs w:val="24"/>
        </w:rPr>
        <w:t xml:space="preserve">Orientační náklady na provedení stavebního záměru: </w:t>
      </w:r>
      <w:r w:rsidR="002F5282" w:rsidRPr="001F6E72">
        <w:rPr>
          <w:rFonts w:ascii="Times New Roman" w:hAnsi="Times New Roman"/>
          <w:color w:val="000000"/>
          <w:sz w:val="24"/>
          <w:szCs w:val="24"/>
        </w:rPr>
        <w:t>…………………………………………..</w:t>
      </w:r>
    </w:p>
    <w:p w:rsidR="002F5282" w:rsidRPr="001F6E72" w:rsidRDefault="002F5282" w:rsidP="002F5282">
      <w:pPr>
        <w:tabs>
          <w:tab w:val="left" w:pos="540"/>
        </w:tabs>
        <w:spacing w:before="120" w:after="120"/>
        <w:ind w:hanging="1080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2F5282" w:rsidRPr="001F6E72" w:rsidRDefault="002F5282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t>Užití sousedního pozemku nebo stavby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K provedení stavebního záměru má být použit sousední pozemek (stavba)        </w:t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ano    </w:t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1F6E72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1F6E72">
        <w:rPr>
          <w:rFonts w:ascii="Times New Roman" w:hAnsi="Times New Roman"/>
          <w:color w:val="000000"/>
          <w:sz w:val="24"/>
          <w:szCs w:val="24"/>
        </w:rPr>
        <w:t>ne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Pokud ano, je souhlas vlastníka této nemovitostí připojen v samostatné příloze.</w:t>
      </w: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CF5A13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F5282" w:rsidRPr="001F6E72">
        <w:rPr>
          <w:rFonts w:ascii="Times New Roman" w:hAnsi="Times New Roman"/>
          <w:b/>
          <w:bCs/>
          <w:color w:val="000000"/>
          <w:sz w:val="24"/>
          <w:szCs w:val="24"/>
        </w:rPr>
        <w:t>Posouzení vlivu záměru na životní prostředí podle zvláštního právního předpisu</w:t>
      </w:r>
    </w:p>
    <w:p w:rsidR="002F5282" w:rsidRPr="001F6E72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Záměr ze zákona </w:t>
      </w:r>
      <w:r w:rsidRPr="001F6E72">
        <w:rPr>
          <w:rFonts w:ascii="Times New Roman" w:hAnsi="Times New Roman"/>
          <w:color w:val="000000"/>
          <w:sz w:val="24"/>
          <w:szCs w:val="24"/>
          <w:u w:val="single"/>
        </w:rPr>
        <w:t>nevyžaduje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posouzení jeho vlivů na životní prostředí: </w:t>
      </w:r>
    </w:p>
    <w:p w:rsidR="002F5282" w:rsidRPr="001F6E72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ab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F6E72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 nevztahuje se na něj zákon č. 100/2001 Sb. ani § 45h a 45i zákona č. 114/1992 Sb.</w:t>
      </w:r>
    </w:p>
    <w:p w:rsidR="002F5282" w:rsidRPr="001F6E7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Záměr </w:t>
      </w:r>
      <w:r w:rsidRPr="001F6E72">
        <w:rPr>
          <w:rFonts w:ascii="Times New Roman" w:hAnsi="Times New Roman"/>
          <w:color w:val="000000"/>
          <w:sz w:val="24"/>
          <w:szCs w:val="24"/>
          <w:u w:val="single"/>
        </w:rPr>
        <w:t>nevyžaduje</w:t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posouzení jeho vlivů na životní prostředí na základě správního aktu příslušného správního orgánu</w:t>
      </w:r>
    </w:p>
    <w:p w:rsidR="002F5282" w:rsidRPr="001F6E7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ab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F6E72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1F6E7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ab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F6E72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2F5282" w:rsidRPr="001F6E7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ab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F6E72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C26719" w:rsidRPr="001F6E72">
        <w:rPr>
          <w:rFonts w:ascii="Times New Roman" w:hAnsi="Times New Roman"/>
          <w:color w:val="000000"/>
          <w:sz w:val="24"/>
          <w:szCs w:val="24"/>
        </w:rPr>
      </w:r>
      <w:r w:rsidR="00C26719" w:rsidRPr="001F6E72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1F6E72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1F6E72">
        <w:rPr>
          <w:rFonts w:ascii="Times New Roman" w:hAnsi="Times New Roman"/>
          <w:color w:val="000000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1F6E7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spacing w:before="120"/>
        <w:rPr>
          <w:rFonts w:ascii="Times New Roman" w:hAnsi="Times New Roman"/>
          <w:b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2F5282" w:rsidRPr="001F6E7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 xml:space="preserve">         ………………………………………………</w:t>
      </w:r>
    </w:p>
    <w:p w:rsidR="002F5282" w:rsidRPr="001F6E72" w:rsidRDefault="002F5282" w:rsidP="002F5282">
      <w:pPr>
        <w:spacing w:after="0" w:line="240" w:lineRule="auto"/>
        <w:ind w:left="6521" w:firstLine="559"/>
        <w:jc w:val="both"/>
        <w:rPr>
          <w:rFonts w:ascii="Times New Roman" w:hAnsi="Times New Roman"/>
          <w:color w:val="000000"/>
          <w:sz w:val="24"/>
          <w:szCs w:val="24"/>
        </w:rPr>
      </w:pPr>
      <w:r w:rsidRPr="001F6E72">
        <w:rPr>
          <w:rFonts w:ascii="Times New Roman" w:hAnsi="Times New Roman"/>
          <w:color w:val="000000"/>
          <w:sz w:val="24"/>
          <w:szCs w:val="24"/>
        </w:rPr>
        <w:t>podpis</w:t>
      </w:r>
    </w:p>
    <w:p w:rsidR="002F5282" w:rsidRPr="001F6E72" w:rsidRDefault="002F5282" w:rsidP="002F52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1F6E72" w:rsidRDefault="002F5282" w:rsidP="002F5282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br w:type="page"/>
      </w:r>
      <w:r w:rsidRPr="001F6E72">
        <w:rPr>
          <w:rFonts w:ascii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2F5282" w:rsidRPr="001F6E72" w:rsidRDefault="002F5282" w:rsidP="002F5282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F6E72">
        <w:rPr>
          <w:rFonts w:ascii="Times New Roman" w:hAnsi="Times New Roman"/>
          <w:b/>
          <w:color w:val="000000"/>
          <w:sz w:val="24"/>
          <w:szCs w:val="24"/>
        </w:rPr>
        <w:t>Přílohy k ohlášení:</w:t>
      </w:r>
    </w:p>
    <w:tbl>
      <w:tblPr>
        <w:tblW w:w="5000" w:type="pct"/>
        <w:tblBorders>
          <w:right w:val="single" w:sz="4" w:space="0" w:color="auto"/>
        </w:tblBorders>
        <w:tblLook w:val="01E0"/>
      </w:tblPr>
      <w:tblGrid>
        <w:gridCol w:w="940"/>
        <w:gridCol w:w="9340"/>
      </w:tblGrid>
      <w:tr w:rsidR="002F5282" w:rsidRPr="001F6E72" w:rsidTr="002F5282">
        <w:trPr>
          <w:trHeight w:val="2905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47020B">
            <w:pPr>
              <w:numPr>
                <w:ilvl w:val="0"/>
                <w:numId w:val="80"/>
              </w:numPr>
              <w:spacing w:before="120" w:after="0" w:line="240" w:lineRule="auto"/>
              <w:ind w:left="283" w:firstLine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1F6E72" w:rsidRDefault="002F5282" w:rsidP="00FF78BA">
            <w:pPr>
              <w:tabs>
                <w:tab w:val="left" w:pos="-284"/>
              </w:tabs>
              <w:spacing w:after="0" w:line="240" w:lineRule="auto"/>
              <w:ind w:left="33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Souhlas s navrhovaným stavebním záměrem musí být vyznačen na situačním výkresu dokumentace, nebo projektové dokumentace.</w:t>
            </w:r>
          </w:p>
          <w:p w:rsidR="002F5282" w:rsidRPr="001F6E72" w:rsidRDefault="002F5282" w:rsidP="00FF78BA">
            <w:pPr>
              <w:tabs>
                <w:tab w:val="left" w:pos="720"/>
                <w:tab w:val="left" w:pos="851"/>
              </w:tabs>
              <w:spacing w:after="120" w:line="240" w:lineRule="auto"/>
              <w:ind w:left="336"/>
              <w:jc w:val="both"/>
              <w:outlineLvl w:val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1F6E72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1F6E72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Seznam a adresy osob, které mají vlastnická práva nebo práva odpovídající věcnému břemenu k  sousedním stavbám, nebo sousedním pozemkům nebo stavbám na nich.</w:t>
            </w:r>
          </w:p>
        </w:tc>
      </w:tr>
      <w:tr w:rsidR="002F5282" w:rsidRPr="001F6E72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Situační výkres s vyznačenými souhlasy osob, jejichž vlastnické právo nebo právo odpovídající věcnému břemenu k sousedním stavbám anebo sousedním pozemkům nebo stavbám na nich může být prováděním stavebního záměru přímo dotčeno. </w:t>
            </w:r>
          </w:p>
        </w:tc>
      </w:tr>
      <w:tr w:rsidR="002F5282" w:rsidRPr="001F6E72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U staveb prováděných svépomocí písemné prohlášení stavbyvedoucího, že bude řídit provádění stavby, nebo prohlášení odborně způsobilé osoby, že bude vykonávat stavební dozor (není-li stavebník pro takovou činnost sám odborně způsobilý).</w:t>
            </w:r>
          </w:p>
        </w:tc>
      </w:tr>
      <w:tr w:rsidR="002F5282" w:rsidRPr="001F6E72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Doklad o kvalifikaci osoby, která bude vykonávat stavební dozor. </w:t>
            </w:r>
          </w:p>
        </w:tc>
      </w:tr>
      <w:tr w:rsidR="002F5282" w:rsidRPr="001F6E72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Návrh plánu kontrolních prohlídek stavby.</w:t>
            </w:r>
          </w:p>
        </w:tc>
      </w:tr>
      <w:tr w:rsidR="002F5282" w:rsidRPr="001F6E72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Projektová dokumentace podle přílohy č. 12</w:t>
            </w:r>
            <w:r w:rsidRPr="001F6E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vyhlášky č. 499/2006 Sb. nebo vyhlášky č.  146/2008 Sb.</w:t>
            </w:r>
          </w:p>
        </w:tc>
      </w:tr>
      <w:tr w:rsidR="002F5282" w:rsidRPr="001F6E72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kterému je stavba ohlašována).</w:t>
            </w:r>
          </w:p>
        </w:tc>
      </w:tr>
      <w:tr w:rsidR="002F5282" w:rsidRPr="001F6E72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Jde-li záměr, který nevyžaduje posouzení svých vlivů na životní prostředí na základě správního aktu příslušného správního orgánu </w:t>
            </w:r>
          </w:p>
          <w:p w:rsidR="002F5282" w:rsidRPr="001F6E72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6E7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28711A" w:rsidRPr="001F6E7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</w:t>
            </w:r>
            <w:r w:rsidRPr="001F6E7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nebo</w:t>
            </w:r>
          </w:p>
          <w:p w:rsidR="002F5282" w:rsidRPr="001F6E72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sdělení příslušného úřadu, že podlimitní záměr nepodléhá zjišťovacímu řízení, pokud je podle zákona č. 100/2001 Sb. vyžadován</w:t>
            </w:r>
            <w:r w:rsidR="0028711A"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2F5282" w:rsidRPr="001F6E72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1F6E72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 w:rsidR="00C26719" w:rsidRPr="001F6E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1F6E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F6E72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Další přílohy podle části A</w:t>
            </w:r>
          </w:p>
          <w:p w:rsidR="002F5282" w:rsidRPr="001F6E72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k bodu II. žádosti</w:t>
            </w:r>
          </w:p>
          <w:p w:rsidR="002F5282" w:rsidRPr="001F6E72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k bodu VI. žádosti</w:t>
            </w:r>
          </w:p>
          <w:p w:rsidR="002F5282" w:rsidRPr="001F6E72" w:rsidRDefault="002F5282" w:rsidP="002F5282">
            <w:pPr>
              <w:spacing w:before="40" w:after="0" w:line="240" w:lineRule="auto"/>
              <w:ind w:left="620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C26719"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k bodu X. žádosti</w:t>
            </w:r>
          </w:p>
        </w:tc>
      </w:tr>
    </w:tbl>
    <w:p w:rsidR="00CB6871" w:rsidRPr="007C4141" w:rsidRDefault="00CB6871" w:rsidP="007C4141">
      <w:pPr>
        <w:tabs>
          <w:tab w:val="left" w:pos="3130"/>
        </w:tabs>
        <w:rPr>
          <w:rFonts w:ascii="Times New Roman" w:hAnsi="Times New Roman"/>
          <w:sz w:val="24"/>
          <w:szCs w:val="20"/>
        </w:rPr>
      </w:pPr>
    </w:p>
    <w:sectPr w:rsidR="00CB6871" w:rsidRPr="007C4141" w:rsidSect="007C4141"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19" w:rsidRDefault="00C26719" w:rsidP="00165DCC">
      <w:pPr>
        <w:spacing w:after="0" w:line="240" w:lineRule="auto"/>
      </w:pPr>
      <w:r>
        <w:separator/>
      </w:r>
    </w:p>
  </w:endnote>
  <w:endnote w:type="continuationSeparator" w:id="0">
    <w:p w:rsidR="00C26719" w:rsidRDefault="00C26719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19" w:rsidRDefault="00C26719" w:rsidP="00165DCC">
      <w:pPr>
        <w:spacing w:after="0" w:line="240" w:lineRule="auto"/>
      </w:pPr>
      <w:r>
        <w:separator/>
      </w:r>
    </w:p>
  </w:footnote>
  <w:footnote w:type="continuationSeparator" w:id="0">
    <w:p w:rsidR="00C26719" w:rsidRDefault="00C26719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C5646"/>
    <w:rsid w:val="00011249"/>
    <w:rsid w:val="00012D9D"/>
    <w:rsid w:val="00015D97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6E72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2BA5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4141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719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520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564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link w:val="Nadpis2"/>
    <w:semiHidden/>
    <w:rsid w:val="007C564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semiHidden/>
    <w:rsid w:val="007C564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7C564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7C564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7C56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7C564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7C5646"/>
    <w:rPr>
      <w:rFonts w:ascii="Arial" w:eastAsia="Times New Roman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C5646"/>
    <w:rPr>
      <w:rFonts w:eastAsia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5646"/>
    <w:rPr>
      <w:rFonts w:eastAsia="Times New Roman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="Arial" w:hAnsi="Times New Roman"/>
      <w:b/>
      <w:color w:val="000000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Arial" w:hAnsi="Times New Roman"/>
      <w:sz w:val="20"/>
      <w:lang w:val="en-US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564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96B2B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96B2B"/>
    <w:rPr>
      <w:rFonts w:eastAsia="Times New Roman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b/>
      <w:bCs/>
      <w:color w:val="000000"/>
      <w:lang w:eastAsia="en-US"/>
    </w:rPr>
  </w:style>
  <w:style w:type="character" w:customStyle="1" w:styleId="4992urovenChar">
    <w:name w:val="499_2uroven Char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eastAsia="Calibri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eastAsia="Calibri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textChar">
    <w:name w:val="499_text Char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F4FC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422A-5348-4C3B-8996-28C49FCB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2537</Words>
  <Characters>14975</Characters>
  <Application>Microsoft Office Word</Application>
  <DocSecurity>4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Illichman Petr</cp:lastModifiedBy>
  <cp:revision>2</cp:revision>
  <cp:lastPrinted>2017-05-02T07:53:00Z</cp:lastPrinted>
  <dcterms:created xsi:type="dcterms:W3CDTF">2018-10-15T12:06:00Z</dcterms:created>
  <dcterms:modified xsi:type="dcterms:W3CDTF">2018-10-15T12:06:00Z</dcterms:modified>
</cp:coreProperties>
</file>