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DF" w:rsidRPr="002546DF" w:rsidRDefault="00F1457A" w:rsidP="002546DF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219710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6DF" w:rsidRPr="002546DF" w:rsidRDefault="002546DF" w:rsidP="002546DF">
      <w:pPr>
        <w:pBdr>
          <w:bottom w:val="single" w:sz="8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0"/>
        </w:rPr>
      </w:pPr>
      <w:r w:rsidRPr="002546DF">
        <w:rPr>
          <w:rFonts w:ascii="Times New Roman" w:hAnsi="Times New Roman"/>
          <w:b/>
          <w:sz w:val="30"/>
          <w:szCs w:val="20"/>
        </w:rPr>
        <w:t xml:space="preserve">     Městský úřad Králíky</w:t>
      </w:r>
      <w:r w:rsidRPr="002546DF">
        <w:rPr>
          <w:rFonts w:ascii="Times New Roman" w:hAnsi="Times New Roman"/>
          <w:b/>
          <w:sz w:val="24"/>
          <w:szCs w:val="20"/>
        </w:rPr>
        <w:t xml:space="preserve"> </w:t>
      </w:r>
      <w:r w:rsidRPr="002546DF">
        <w:rPr>
          <w:rFonts w:ascii="Times New Roman" w:hAnsi="Times New Roman"/>
          <w:b/>
          <w:sz w:val="28"/>
          <w:szCs w:val="20"/>
        </w:rPr>
        <w:t>– odbor územního plánování a stavební úřad</w:t>
      </w:r>
    </w:p>
    <w:p w:rsidR="002546DF" w:rsidRPr="002546DF" w:rsidRDefault="002546DF" w:rsidP="002546DF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546DF">
        <w:rPr>
          <w:rFonts w:ascii="Times New Roman" w:hAnsi="Times New Roman"/>
          <w:szCs w:val="20"/>
        </w:rPr>
        <w:tab/>
      </w:r>
      <w:r w:rsidRPr="002546DF">
        <w:rPr>
          <w:rFonts w:ascii="Times New Roman" w:hAnsi="Times New Roman"/>
          <w:sz w:val="20"/>
          <w:szCs w:val="20"/>
        </w:rPr>
        <w:t xml:space="preserve">Velké náměstí 5, 561 69 Králíky, </w:t>
      </w:r>
      <w:r w:rsidRPr="002546DF">
        <w:rPr>
          <w:rFonts w:ascii="Wingdings" w:eastAsia="Wingdings" w:hAnsi="Wingdings"/>
          <w:sz w:val="20"/>
          <w:szCs w:val="20"/>
        </w:rPr>
        <w:t></w:t>
      </w:r>
      <w:r w:rsidRPr="002546DF">
        <w:rPr>
          <w:rFonts w:ascii="Times New Roman" w:hAnsi="Times New Roman"/>
          <w:sz w:val="20"/>
          <w:szCs w:val="20"/>
        </w:rPr>
        <w:t xml:space="preserve"> 465 670 701, fax 465 631 321</w:t>
      </w:r>
    </w:p>
    <w:p w:rsidR="002546DF" w:rsidRPr="002546DF" w:rsidRDefault="002546DF" w:rsidP="002546DF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546DF">
        <w:rPr>
          <w:rFonts w:ascii="Times New Roman" w:hAnsi="Times New Roman"/>
          <w:sz w:val="20"/>
          <w:szCs w:val="20"/>
        </w:rPr>
        <w:tab/>
        <w:t>E-mail: kraliky@kraliky.eu</w:t>
      </w:r>
    </w:p>
    <w:p w:rsidR="002546DF" w:rsidRPr="002546DF" w:rsidRDefault="002546DF" w:rsidP="002546DF">
      <w:pPr>
        <w:keepNext/>
        <w:pBdr>
          <w:bottom w:val="single" w:sz="8" w:space="0" w:color="000000"/>
        </w:pBdr>
        <w:spacing w:after="62" w:line="240" w:lineRule="auto"/>
        <w:jc w:val="right"/>
        <w:outlineLvl w:val="0"/>
        <w:rPr>
          <w:rFonts w:ascii="Times New Roman" w:hAnsi="Times New Roman"/>
          <w:b/>
          <w:kern w:val="28"/>
          <w:sz w:val="24"/>
          <w:szCs w:val="20"/>
        </w:rPr>
      </w:pPr>
      <w:r w:rsidRPr="002546DF">
        <w:rPr>
          <w:rFonts w:ascii="Times New Roman" w:hAnsi="Times New Roman"/>
          <w:b/>
          <w:kern w:val="28"/>
          <w:sz w:val="24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2546DF" w:rsidRPr="002546DF" w:rsidRDefault="002546DF" w:rsidP="002546DF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2546DF">
        <w:rPr>
          <w:rFonts w:ascii="Times New Roman" w:hAnsi="Times New Roman"/>
          <w:b/>
          <w:sz w:val="20"/>
          <w:szCs w:val="20"/>
        </w:rPr>
        <w:t>„Příloha č. 1</w:t>
      </w:r>
      <w:r>
        <w:rPr>
          <w:rFonts w:ascii="Times New Roman" w:hAnsi="Times New Roman"/>
          <w:b/>
          <w:sz w:val="20"/>
          <w:szCs w:val="20"/>
        </w:rPr>
        <w:t>3</w:t>
      </w:r>
      <w:r w:rsidRPr="002546DF">
        <w:rPr>
          <w:rFonts w:ascii="Times New Roman" w:hAnsi="Times New Roman"/>
          <w:b/>
          <w:sz w:val="20"/>
          <w:szCs w:val="20"/>
        </w:rPr>
        <w:t xml:space="preserve"> k vyhlášce č. 503/2006 Sb.</w:t>
      </w:r>
    </w:p>
    <w:p w:rsidR="002546DF" w:rsidRPr="002546DF" w:rsidRDefault="002546DF" w:rsidP="002546DF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2546DF">
        <w:rPr>
          <w:rFonts w:ascii="Times New Roman" w:hAnsi="Times New Roman"/>
          <w:b/>
          <w:kern w:val="28"/>
          <w:sz w:val="24"/>
          <w:szCs w:val="24"/>
        </w:rPr>
        <w:tab/>
        <w:t xml:space="preserve">Adresa příslušného úřadu </w:t>
      </w:r>
    </w:p>
    <w:p w:rsidR="002546DF" w:rsidRPr="002546DF" w:rsidRDefault="002546DF" w:rsidP="002546DF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46DF">
        <w:rPr>
          <w:rFonts w:ascii="Times New Roman" w:hAnsi="Times New Roman"/>
          <w:sz w:val="24"/>
          <w:szCs w:val="24"/>
        </w:rPr>
        <w:tab/>
        <w:t>Úřad:</w:t>
      </w:r>
      <w:r w:rsidRPr="002546DF">
        <w:rPr>
          <w:rFonts w:ascii="Times New Roman" w:hAnsi="Times New Roman"/>
          <w:sz w:val="24"/>
          <w:szCs w:val="24"/>
        </w:rPr>
        <w:tab/>
        <w:t>Městský úřad Králíky</w:t>
      </w:r>
    </w:p>
    <w:p w:rsidR="002546DF" w:rsidRPr="002546DF" w:rsidRDefault="002546DF" w:rsidP="002546DF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46DF">
        <w:rPr>
          <w:rFonts w:ascii="Times New Roman" w:hAnsi="Times New Roman"/>
          <w:sz w:val="24"/>
          <w:szCs w:val="24"/>
        </w:rPr>
        <w:tab/>
        <w:t>Ulice:</w:t>
      </w:r>
      <w:r w:rsidRPr="002546DF">
        <w:rPr>
          <w:rFonts w:ascii="Times New Roman" w:hAnsi="Times New Roman"/>
          <w:sz w:val="24"/>
          <w:szCs w:val="24"/>
        </w:rPr>
        <w:tab/>
        <w:t>Velké náměstí 5</w:t>
      </w:r>
    </w:p>
    <w:p w:rsidR="002546DF" w:rsidRPr="002546DF" w:rsidRDefault="002546DF" w:rsidP="002546DF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46DF">
        <w:rPr>
          <w:rFonts w:ascii="Times New Roman" w:hAnsi="Times New Roman"/>
          <w:sz w:val="24"/>
          <w:szCs w:val="24"/>
        </w:rPr>
        <w:tab/>
        <w:t>PSČ, obec:</w:t>
      </w:r>
      <w:r w:rsidRPr="002546DF">
        <w:rPr>
          <w:rFonts w:ascii="Times New Roman" w:hAnsi="Times New Roman"/>
          <w:sz w:val="24"/>
          <w:szCs w:val="24"/>
        </w:rPr>
        <w:tab/>
        <w:t>561 69 KRÁLÍKY</w:t>
      </w:r>
    </w:p>
    <w:p w:rsidR="00424827" w:rsidRPr="00424827" w:rsidRDefault="00424827" w:rsidP="00424827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24827" w:rsidRPr="00424827" w:rsidRDefault="00424827" w:rsidP="00424827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424827">
        <w:rPr>
          <w:rFonts w:ascii="Times New Roman" w:hAnsi="Times New Roman"/>
          <w:b/>
          <w:bCs/>
          <w:iCs/>
          <w:sz w:val="24"/>
          <w:szCs w:val="24"/>
        </w:rPr>
        <w:t xml:space="preserve">Věc: </w:t>
      </w:r>
      <w:r w:rsidRPr="00424827">
        <w:rPr>
          <w:rFonts w:ascii="Times New Roman" w:hAnsi="Times New Roman"/>
          <w:b/>
          <w:bCs/>
          <w:iCs/>
          <w:sz w:val="28"/>
          <w:szCs w:val="28"/>
        </w:rPr>
        <w:t>ŽÁDOST O POVOLENÍ PŘEDČASNÉHO UŽÍVÁNÍ STAVBY</w:t>
      </w:r>
    </w:p>
    <w:p w:rsidR="00424827" w:rsidRDefault="00424827" w:rsidP="00F1457A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trike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podle ustanovení § 123 č. 183/2006 Sb., o územním plánování a stavebním řádu (stavební zákon) a § 18k</w:t>
      </w:r>
      <w:r w:rsidRPr="004248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24827">
        <w:rPr>
          <w:rFonts w:ascii="Times New Roman" w:hAnsi="Times New Roman"/>
          <w:sz w:val="24"/>
          <w:szCs w:val="24"/>
        </w:rPr>
        <w:t xml:space="preserve">vyhlášky č. 503/2006 Sb., </w:t>
      </w:r>
      <w:r w:rsidRPr="00424827">
        <w:rPr>
          <w:rFonts w:ascii="Times New Roman" w:hAnsi="Times New Roman"/>
          <w:color w:val="000000"/>
          <w:sz w:val="24"/>
          <w:szCs w:val="24"/>
        </w:rPr>
        <w:t xml:space="preserve">o podrobnější úpravě územního rozhodování, územního opatření a stavebního </w:t>
      </w:r>
      <w:r w:rsidRPr="00424827">
        <w:rPr>
          <w:rFonts w:ascii="Times New Roman" w:hAnsi="Times New Roman"/>
          <w:sz w:val="24"/>
          <w:szCs w:val="24"/>
        </w:rPr>
        <w:t xml:space="preserve">řádu </w:t>
      </w:r>
    </w:p>
    <w:p w:rsidR="00F1457A" w:rsidRPr="00F1457A" w:rsidRDefault="00F1457A" w:rsidP="00F1457A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trike/>
          <w:sz w:val="24"/>
          <w:szCs w:val="24"/>
        </w:rPr>
      </w:pPr>
    </w:p>
    <w:p w:rsidR="00424827" w:rsidRPr="00424827" w:rsidRDefault="00424827" w:rsidP="00424827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4827">
        <w:rPr>
          <w:rFonts w:ascii="Times New Roman" w:hAnsi="Times New Roman"/>
          <w:b/>
          <w:sz w:val="28"/>
          <w:szCs w:val="28"/>
        </w:rPr>
        <w:t>ČÁST A</w:t>
      </w:r>
    </w:p>
    <w:p w:rsidR="00424827" w:rsidRPr="00424827" w:rsidRDefault="00424827" w:rsidP="0042482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24827">
        <w:rPr>
          <w:rFonts w:ascii="Times New Roman" w:hAnsi="Times New Roman"/>
          <w:b/>
          <w:sz w:val="24"/>
          <w:szCs w:val="20"/>
        </w:rPr>
        <w:t xml:space="preserve">I. Identifikační údaje stavby </w:t>
      </w:r>
    </w:p>
    <w:p w:rsidR="00424827" w:rsidRPr="00424827" w:rsidRDefault="00424827" w:rsidP="00424827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24827">
        <w:rPr>
          <w:rFonts w:ascii="Times New Roman" w:hAnsi="Times New Roman"/>
          <w:sz w:val="24"/>
          <w:szCs w:val="20"/>
        </w:rPr>
        <w:t>(název, účel stavby, místo)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4827">
        <w:rPr>
          <w:rFonts w:ascii="Times New Roman" w:hAnsi="Times New Roman"/>
          <w:b/>
          <w:bCs/>
          <w:sz w:val="24"/>
          <w:szCs w:val="24"/>
        </w:rPr>
        <w:t>II.  Identifikační údaje stavebníka</w:t>
      </w: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</w:t>
      </w:r>
    </w:p>
    <w:p w:rsidR="00424827" w:rsidRPr="00424827" w:rsidRDefault="00413EDD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</w:t>
      </w:r>
      <w:r w:rsidR="00424827" w:rsidRPr="00424827">
        <w:rPr>
          <w:rFonts w:ascii="Times New Roman" w:hAnsi="Times New Roman"/>
          <w:sz w:val="24"/>
          <w:szCs w:val="24"/>
        </w:rPr>
        <w:t>mobilní telefon: ...............................................................................................................................</w:t>
      </w:r>
    </w:p>
    <w:p w:rsidR="00424827" w:rsidRPr="00424827" w:rsidRDefault="00413EDD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Fax/</w:t>
      </w:r>
      <w:r w:rsidR="00424827" w:rsidRPr="00424827">
        <w:rPr>
          <w:rFonts w:ascii="Times New Roman" w:hAnsi="Times New Roman"/>
          <w:sz w:val="24"/>
          <w:szCs w:val="24"/>
        </w:rPr>
        <w:t>e-mail: ……………................................................................................................................................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Datová schránka:..………................................................................................................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Podává-li  žádost  více osob, připojují se  údaje obsažené v tomto bodě  v samostatné příloze:</w:t>
      </w: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424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b/>
          <w:sz w:val="24"/>
          <w:szCs w:val="24"/>
        </w:rPr>
      </w:r>
      <w:r w:rsidR="003777EC">
        <w:rPr>
          <w:rFonts w:ascii="Times New Roman" w:hAnsi="Times New Roman"/>
          <w:b/>
          <w:sz w:val="24"/>
          <w:szCs w:val="24"/>
        </w:rPr>
        <w:fldChar w:fldCharType="separate"/>
      </w:r>
      <w:r w:rsidRPr="00424827">
        <w:rPr>
          <w:rFonts w:ascii="Times New Roman" w:hAnsi="Times New Roman"/>
          <w:b/>
          <w:sz w:val="24"/>
          <w:szCs w:val="24"/>
        </w:rPr>
        <w:fldChar w:fldCharType="end"/>
      </w:r>
      <w:r w:rsidRPr="00424827">
        <w:rPr>
          <w:rFonts w:ascii="Times New Roman" w:hAnsi="Times New Roman"/>
          <w:b/>
          <w:sz w:val="24"/>
          <w:szCs w:val="24"/>
        </w:rPr>
        <w:t xml:space="preserve">  </w:t>
      </w:r>
      <w:r w:rsidRPr="00424827">
        <w:rPr>
          <w:rFonts w:ascii="Times New Roman" w:hAnsi="Times New Roman"/>
          <w:sz w:val="24"/>
          <w:szCs w:val="24"/>
        </w:rPr>
        <w:t xml:space="preserve"> ano               </w:t>
      </w:r>
      <w:r w:rsidRPr="00424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b/>
          <w:sz w:val="24"/>
          <w:szCs w:val="24"/>
        </w:rPr>
      </w:r>
      <w:r w:rsidR="003777EC">
        <w:rPr>
          <w:rFonts w:ascii="Times New Roman" w:hAnsi="Times New Roman"/>
          <w:b/>
          <w:sz w:val="24"/>
          <w:szCs w:val="24"/>
        </w:rPr>
        <w:fldChar w:fldCharType="separate"/>
      </w:r>
      <w:r w:rsidRPr="00424827">
        <w:rPr>
          <w:rFonts w:ascii="Times New Roman" w:hAnsi="Times New Roman"/>
          <w:b/>
          <w:sz w:val="24"/>
          <w:szCs w:val="24"/>
        </w:rPr>
        <w:fldChar w:fldCharType="end"/>
      </w:r>
      <w:r w:rsidRPr="00424827">
        <w:rPr>
          <w:rFonts w:ascii="Times New Roman" w:hAnsi="Times New Roman"/>
          <w:b/>
          <w:sz w:val="24"/>
          <w:szCs w:val="24"/>
        </w:rPr>
        <w:t xml:space="preserve">  </w:t>
      </w:r>
      <w:r w:rsidRPr="00424827">
        <w:rPr>
          <w:rFonts w:ascii="Times New Roman" w:hAnsi="Times New Roman"/>
          <w:sz w:val="24"/>
          <w:szCs w:val="24"/>
        </w:rPr>
        <w:t xml:space="preserve"> ne</w:t>
      </w:r>
    </w:p>
    <w:p w:rsidR="00424827" w:rsidRPr="00424827" w:rsidRDefault="00424827" w:rsidP="00424827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4827">
        <w:rPr>
          <w:rFonts w:ascii="Times New Roman" w:hAnsi="Times New Roman"/>
          <w:b/>
          <w:bCs/>
          <w:sz w:val="24"/>
          <w:szCs w:val="24"/>
        </w:rPr>
        <w:lastRenderedPageBreak/>
        <w:t xml:space="preserve">III.  Stavebník jedná   </w:t>
      </w:r>
    </w:p>
    <w:p w:rsidR="00424827" w:rsidRPr="00424827" w:rsidRDefault="00424827" w:rsidP="00424827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b/>
          <w:sz w:val="24"/>
          <w:szCs w:val="24"/>
        </w:rPr>
      </w:r>
      <w:r w:rsidR="003777EC">
        <w:rPr>
          <w:rFonts w:ascii="Times New Roman" w:hAnsi="Times New Roman"/>
          <w:b/>
          <w:sz w:val="24"/>
          <w:szCs w:val="24"/>
        </w:rPr>
        <w:fldChar w:fldCharType="separate"/>
      </w:r>
      <w:r w:rsidRPr="00424827">
        <w:rPr>
          <w:rFonts w:ascii="Times New Roman" w:hAnsi="Times New Roman"/>
          <w:b/>
          <w:sz w:val="24"/>
          <w:szCs w:val="24"/>
        </w:rPr>
        <w:fldChar w:fldCharType="end"/>
      </w:r>
      <w:r w:rsidRPr="00424827">
        <w:rPr>
          <w:rFonts w:ascii="Times New Roman" w:hAnsi="Times New Roman"/>
          <w:sz w:val="24"/>
          <w:szCs w:val="24"/>
        </w:rPr>
        <w:t xml:space="preserve"> </w:t>
      </w:r>
      <w:r w:rsidRPr="00424827">
        <w:rPr>
          <w:rFonts w:ascii="Times New Roman" w:hAnsi="Times New Roman"/>
          <w:sz w:val="24"/>
          <w:szCs w:val="24"/>
        </w:rPr>
        <w:tab/>
        <w:t xml:space="preserve">samostatně     </w:t>
      </w:r>
    </w:p>
    <w:p w:rsidR="00424827" w:rsidRPr="00424827" w:rsidRDefault="00424827" w:rsidP="004248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sz w:val="24"/>
          <w:szCs w:val="24"/>
        </w:rPr>
      </w:r>
      <w:r w:rsidR="003777EC">
        <w:rPr>
          <w:rFonts w:ascii="Times New Roman" w:hAnsi="Times New Roman"/>
          <w:sz w:val="24"/>
          <w:szCs w:val="24"/>
        </w:rPr>
        <w:fldChar w:fldCharType="separate"/>
      </w:r>
      <w:r w:rsidRPr="00424827">
        <w:rPr>
          <w:rFonts w:ascii="Times New Roman" w:hAnsi="Times New Roman"/>
          <w:sz w:val="24"/>
          <w:szCs w:val="24"/>
        </w:rPr>
        <w:fldChar w:fldCharType="end"/>
      </w:r>
      <w:r w:rsidRPr="00424827">
        <w:rPr>
          <w:rFonts w:ascii="Times New Roman" w:hAnsi="Times New Roman"/>
          <w:sz w:val="24"/>
          <w:szCs w:val="24"/>
        </w:rPr>
        <w:t xml:space="preserve">  </w:t>
      </w:r>
      <w:r w:rsidRPr="00424827">
        <w:rPr>
          <w:rFonts w:ascii="Times New Roman" w:hAnsi="Times New Roman"/>
          <w:sz w:val="24"/>
          <w:szCs w:val="24"/>
        </w:rPr>
        <w:tab/>
        <w:t>je zastoupen; v případě zastoupení na základě plné moci, je plná moc připojena v samostatné příloze</w:t>
      </w:r>
      <w:r w:rsidRPr="00424827">
        <w:rPr>
          <w:rFonts w:ascii="Times New Roman" w:hAnsi="Times New Roman"/>
          <w:sz w:val="24"/>
          <w:szCs w:val="20"/>
        </w:rP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424827">
        <w:rPr>
          <w:rFonts w:ascii="Times New Roman" w:hAnsi="Times New Roman"/>
          <w:sz w:val="24"/>
          <w:szCs w:val="24"/>
        </w:rPr>
        <w:t>: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413EDD">
        <w:rPr>
          <w:rFonts w:ascii="Times New Roman" w:hAnsi="Times New Roman"/>
          <w:sz w:val="24"/>
          <w:szCs w:val="24"/>
        </w:rPr>
        <w:t>.............................</w:t>
      </w:r>
    </w:p>
    <w:p w:rsidR="00424827" w:rsidRPr="00424827" w:rsidRDefault="00413EDD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</w:t>
      </w:r>
      <w:r w:rsidR="00424827" w:rsidRPr="00424827">
        <w:rPr>
          <w:rFonts w:ascii="Times New Roman" w:hAnsi="Times New Roman"/>
          <w:sz w:val="24"/>
          <w:szCs w:val="24"/>
        </w:rPr>
        <w:t>mobilní telefon: ...............................................................................................................................</w:t>
      </w:r>
    </w:p>
    <w:p w:rsidR="00424827" w:rsidRPr="00424827" w:rsidRDefault="00413EDD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Fax/</w:t>
      </w:r>
      <w:r w:rsidR="00424827" w:rsidRPr="00424827">
        <w:rPr>
          <w:rFonts w:ascii="Times New Roman" w:hAnsi="Times New Roman"/>
          <w:sz w:val="24"/>
          <w:szCs w:val="24"/>
        </w:rPr>
        <w:t>e-mail: ……………................................................................................................................................</w:t>
      </w:r>
    </w:p>
    <w:p w:rsidR="00424827" w:rsidRPr="00424827" w:rsidRDefault="00413EDD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Datová </w:t>
      </w:r>
      <w:r w:rsidR="00424827" w:rsidRPr="00424827">
        <w:rPr>
          <w:rFonts w:ascii="Times New Roman" w:hAnsi="Times New Roman"/>
          <w:sz w:val="24"/>
          <w:szCs w:val="24"/>
        </w:rPr>
        <w:t>schránka:..……….........................................................................................................................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</w:p>
    <w:p w:rsidR="00424827" w:rsidRPr="00424827" w:rsidRDefault="00424827" w:rsidP="00424827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424827">
        <w:rPr>
          <w:rFonts w:ascii="Times New Roman" w:hAnsi="Times New Roman"/>
          <w:b/>
          <w:bCs/>
          <w:sz w:val="24"/>
          <w:szCs w:val="24"/>
        </w:rPr>
        <w:t>IV.  Základní informace o rozhodnutích nebo opatřeních, na jejichž základě byla stavba provedena</w:t>
      </w:r>
    </w:p>
    <w:p w:rsidR="00424827" w:rsidRPr="00424827" w:rsidRDefault="00424827" w:rsidP="00424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(označení stavebního úřadu / jméno autorizovaného inspektora, datum vyhotovení a číslo jednací rozhodnutí nebo opatření)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…..……………………………………………………………………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24827">
        <w:rPr>
          <w:rFonts w:ascii="Times New Roman" w:hAnsi="Times New Roman"/>
          <w:sz w:val="24"/>
          <w:szCs w:val="24"/>
        </w:rPr>
        <w:t xml:space="preserve">Stavba byla provedena s nepodstatnými odchylkami od uvedených dokumentů nebo od projektové dokumentace </w:t>
      </w: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b/>
          <w:sz w:val="24"/>
          <w:szCs w:val="24"/>
        </w:rPr>
      </w:r>
      <w:r w:rsidR="003777EC">
        <w:rPr>
          <w:rFonts w:ascii="Times New Roman" w:hAnsi="Times New Roman"/>
          <w:b/>
          <w:sz w:val="24"/>
          <w:szCs w:val="24"/>
        </w:rPr>
        <w:fldChar w:fldCharType="separate"/>
      </w:r>
      <w:r w:rsidRPr="00424827">
        <w:rPr>
          <w:rFonts w:ascii="Times New Roman" w:hAnsi="Times New Roman"/>
          <w:b/>
          <w:sz w:val="24"/>
          <w:szCs w:val="24"/>
        </w:rPr>
        <w:fldChar w:fldCharType="end"/>
      </w:r>
      <w:r w:rsidRPr="00424827">
        <w:rPr>
          <w:rFonts w:ascii="Times New Roman" w:hAnsi="Times New Roman"/>
          <w:b/>
          <w:sz w:val="24"/>
          <w:szCs w:val="24"/>
        </w:rPr>
        <w:t xml:space="preserve">  </w:t>
      </w:r>
      <w:r w:rsidRPr="00424827">
        <w:rPr>
          <w:rFonts w:ascii="Times New Roman" w:hAnsi="Times New Roman"/>
          <w:sz w:val="24"/>
          <w:szCs w:val="24"/>
        </w:rPr>
        <w:t xml:space="preserve"> ne</w:t>
      </w: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48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b/>
          <w:color w:val="000000"/>
          <w:sz w:val="24"/>
          <w:szCs w:val="24"/>
        </w:rPr>
      </w:r>
      <w:r w:rsidR="003777EC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4248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424827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424827">
        <w:rPr>
          <w:rFonts w:ascii="Times New Roman" w:hAnsi="Times New Roman"/>
          <w:color w:val="000000"/>
          <w:sz w:val="24"/>
          <w:szCs w:val="24"/>
        </w:rPr>
        <w:t xml:space="preserve"> ano (popis a zdůvodnění nepodstatných odchylek) 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…..………………………………………………………………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360" w:after="12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24827">
        <w:rPr>
          <w:rFonts w:ascii="Times New Roman" w:hAnsi="Times New Roman"/>
          <w:b/>
          <w:sz w:val="24"/>
          <w:szCs w:val="20"/>
        </w:rPr>
        <w:lastRenderedPageBreak/>
        <w:t>V. Požadovaná lhůta předčasného užívání stavby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24827">
        <w:rPr>
          <w:rFonts w:ascii="Times New Roman" w:hAnsi="Times New Roman"/>
          <w:sz w:val="24"/>
          <w:szCs w:val="20"/>
        </w:rPr>
        <w:t>od………………………………</w:t>
      </w:r>
      <w:r w:rsidR="00413EDD">
        <w:rPr>
          <w:rFonts w:ascii="Times New Roman" w:hAnsi="Times New Roman"/>
          <w:sz w:val="24"/>
          <w:szCs w:val="20"/>
        </w:rPr>
        <w:t>…………………do……………………………………………………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24827">
        <w:rPr>
          <w:rFonts w:ascii="Times New Roman" w:hAnsi="Times New Roman"/>
          <w:sz w:val="24"/>
          <w:szCs w:val="20"/>
        </w:rPr>
        <w:t>Odůvodnění žádosti: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 w:rsidR="00413ED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413EDD">
        <w:rPr>
          <w:rFonts w:ascii="Times New Roman" w:hAnsi="Times New Roman"/>
          <w:sz w:val="24"/>
          <w:szCs w:val="24"/>
        </w:rPr>
        <w:t>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413EDD">
        <w:rPr>
          <w:rFonts w:ascii="Times New Roman" w:hAnsi="Times New Roman"/>
          <w:sz w:val="24"/>
          <w:szCs w:val="24"/>
        </w:rPr>
        <w:t>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360" w:after="12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24827">
        <w:rPr>
          <w:rFonts w:ascii="Times New Roman" w:hAnsi="Times New Roman"/>
          <w:b/>
          <w:sz w:val="24"/>
          <w:szCs w:val="20"/>
        </w:rPr>
        <w:t>VI. Stavbu provádí</w:t>
      </w: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b/>
          <w:sz w:val="24"/>
          <w:szCs w:val="24"/>
        </w:rPr>
      </w:r>
      <w:r w:rsidR="003777EC">
        <w:rPr>
          <w:rFonts w:ascii="Times New Roman" w:hAnsi="Times New Roman"/>
          <w:b/>
          <w:sz w:val="24"/>
          <w:szCs w:val="24"/>
        </w:rPr>
        <w:fldChar w:fldCharType="separate"/>
      </w:r>
      <w:r w:rsidRPr="00424827">
        <w:rPr>
          <w:rFonts w:ascii="Times New Roman" w:hAnsi="Times New Roman"/>
          <w:b/>
          <w:sz w:val="24"/>
          <w:szCs w:val="24"/>
        </w:rPr>
        <w:fldChar w:fldCharType="end"/>
      </w:r>
      <w:r w:rsidRPr="00424827">
        <w:rPr>
          <w:rFonts w:ascii="Times New Roman" w:hAnsi="Times New Roman"/>
          <w:b/>
          <w:sz w:val="24"/>
          <w:szCs w:val="24"/>
        </w:rPr>
        <w:t xml:space="preserve">  </w:t>
      </w:r>
      <w:r w:rsidRPr="00424827">
        <w:rPr>
          <w:rFonts w:ascii="Times New Roman" w:hAnsi="Times New Roman"/>
          <w:sz w:val="24"/>
          <w:szCs w:val="24"/>
        </w:rPr>
        <w:t xml:space="preserve"> stavebník sám pro sebe svépomocí</w:t>
      </w:r>
    </w:p>
    <w:p w:rsidR="00424827" w:rsidRPr="00424827" w:rsidRDefault="00424827" w:rsidP="00424827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Podmínky předčasného užívání: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…..………………………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4827">
        <w:rPr>
          <w:rFonts w:ascii="Times New Roman" w:hAnsi="Times New Roman"/>
          <w:b/>
          <w:bCs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4827">
        <w:rPr>
          <w:rFonts w:ascii="Times New Roman" w:hAnsi="Times New Roman"/>
          <w:b/>
          <w:bCs/>
          <w:color w:val="000000"/>
          <w:sz w:val="24"/>
          <w:szCs w:val="24"/>
        </w:rPr>
        <w:instrText xml:space="preserve"> FORMCHECKBOX </w:instrText>
      </w:r>
      <w:r w:rsidR="003777EC">
        <w:rPr>
          <w:rFonts w:ascii="Times New Roman" w:hAnsi="Times New Roman"/>
          <w:b/>
          <w:bCs/>
          <w:color w:val="000000"/>
          <w:sz w:val="24"/>
          <w:szCs w:val="24"/>
        </w:rPr>
      </w:r>
      <w:r w:rsidR="003777EC">
        <w:rPr>
          <w:rFonts w:ascii="Times New Roman" w:hAnsi="Times New Roman"/>
          <w:b/>
          <w:bCs/>
          <w:color w:val="000000"/>
          <w:sz w:val="24"/>
          <w:szCs w:val="24"/>
        </w:rPr>
        <w:fldChar w:fldCharType="separate"/>
      </w:r>
      <w:r w:rsidRPr="00424827">
        <w:rPr>
          <w:rFonts w:ascii="Times New Roman" w:hAnsi="Times New Roman"/>
          <w:b/>
          <w:bCs/>
          <w:color w:val="000000"/>
          <w:sz w:val="24"/>
          <w:szCs w:val="24"/>
        </w:rPr>
        <w:fldChar w:fldCharType="end"/>
      </w:r>
      <w:r w:rsidRPr="00424827"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  <w:r w:rsidRPr="00424827">
        <w:rPr>
          <w:rFonts w:ascii="Times New Roman" w:hAnsi="Times New Roman"/>
          <w:bCs/>
          <w:color w:val="000000"/>
          <w:sz w:val="24"/>
          <w:szCs w:val="24"/>
        </w:rPr>
        <w:t>stavební podnikatel (zhotovitel)</w:t>
      </w:r>
      <w:r w:rsidRPr="00424827">
        <w:rPr>
          <w:rFonts w:ascii="Times New Roman" w:hAnsi="Times New Roman"/>
          <w:bCs/>
          <w:sz w:val="24"/>
          <w:szCs w:val="24"/>
        </w:rPr>
        <w:t xml:space="preserve"> </w:t>
      </w:r>
      <w:r w:rsidRPr="00424827">
        <w:rPr>
          <w:rFonts w:ascii="Times New Roman" w:hAnsi="Times New Roman"/>
          <w:b/>
          <w:bCs/>
          <w:sz w:val="24"/>
          <w:szCs w:val="24"/>
        </w:rPr>
        <w:t>–</w:t>
      </w:r>
      <w:r w:rsidRPr="00424827">
        <w:rPr>
          <w:rFonts w:ascii="Times New Roman" w:hAnsi="Times New Roman"/>
          <w:bCs/>
          <w:sz w:val="24"/>
          <w:szCs w:val="24"/>
        </w:rPr>
        <w:t xml:space="preserve"> název a sídlo stavebního podnikatele, IČ, bylo-li přiděleno: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24827">
        <w:rPr>
          <w:rFonts w:ascii="Times New Roman" w:hAnsi="Times New Roman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0"/>
        </w:rPr>
        <w:t>..............................</w:t>
      </w:r>
    </w:p>
    <w:p w:rsidR="00424827" w:rsidRPr="00424827" w:rsidRDefault="00424827" w:rsidP="00424827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424827" w:rsidRPr="00424827" w:rsidRDefault="00424827" w:rsidP="00424827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424827" w:rsidRPr="00424827" w:rsidRDefault="00424827" w:rsidP="00424827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lastRenderedPageBreak/>
        <w:t>U stavby prováděné dodavatelsky stavebník k žádosti připojí dohodu se zhotovitelem, obsahující jeho souhlas, popřípadě sjednané podmínky předčasného užívání stavby. Dohoda je samostatnou přílohou žádosti.</w:t>
      </w: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V …………...……………………dne……..…....…………..</w:t>
      </w:r>
    </w:p>
    <w:p w:rsidR="00424827" w:rsidRPr="00424827" w:rsidRDefault="00424827" w:rsidP="00424827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4827" w:rsidRPr="00424827" w:rsidRDefault="00424827" w:rsidP="00424827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………………………………………………..</w:t>
      </w:r>
    </w:p>
    <w:p w:rsidR="00424827" w:rsidRPr="00424827" w:rsidRDefault="00424827" w:rsidP="00424827">
      <w:pPr>
        <w:spacing w:after="0" w:line="240" w:lineRule="auto"/>
        <w:ind w:left="6521"/>
        <w:jc w:val="both"/>
        <w:rPr>
          <w:rFonts w:ascii="Times New Roman" w:hAnsi="Times New Roman"/>
          <w:b/>
          <w:sz w:val="24"/>
          <w:szCs w:val="24"/>
        </w:rPr>
      </w:pPr>
      <w:r w:rsidRPr="00424827">
        <w:rPr>
          <w:rFonts w:ascii="Times New Roman" w:hAnsi="Times New Roman"/>
          <w:sz w:val="24"/>
          <w:szCs w:val="24"/>
        </w:rPr>
        <w:t>podpis</w:t>
      </w:r>
    </w:p>
    <w:p w:rsidR="00424827" w:rsidRPr="00424827" w:rsidRDefault="00424827" w:rsidP="004248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4827" w:rsidRPr="00424827" w:rsidRDefault="00424827" w:rsidP="004248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4827" w:rsidRPr="00424827" w:rsidRDefault="00424827" w:rsidP="004248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4827" w:rsidRPr="00424827" w:rsidRDefault="00424827" w:rsidP="004248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4827">
        <w:rPr>
          <w:rFonts w:ascii="Times New Roman" w:hAnsi="Times New Roman"/>
          <w:b/>
          <w:sz w:val="24"/>
          <w:szCs w:val="24"/>
        </w:rPr>
        <w:br w:type="page"/>
      </w:r>
      <w:r w:rsidRPr="00424827">
        <w:rPr>
          <w:rFonts w:ascii="Times New Roman" w:hAnsi="Times New Roman"/>
          <w:b/>
          <w:sz w:val="28"/>
          <w:szCs w:val="28"/>
        </w:rPr>
        <w:lastRenderedPageBreak/>
        <w:t>ČÁST B</w:t>
      </w:r>
    </w:p>
    <w:p w:rsidR="00424827" w:rsidRPr="00424827" w:rsidRDefault="00424827" w:rsidP="004248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4827" w:rsidRPr="00424827" w:rsidRDefault="00413EDD" w:rsidP="00424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Přílohy </w:t>
      </w:r>
      <w:r w:rsidR="00424827" w:rsidRPr="00424827">
        <w:rPr>
          <w:rFonts w:ascii="Times New Roman" w:hAnsi="Times New Roman"/>
          <w:sz w:val="24"/>
          <w:szCs w:val="24"/>
        </w:rPr>
        <w:t>žádosti o vydání předčasného užívání stavby:</w:t>
      </w:r>
    </w:p>
    <w:tbl>
      <w:tblPr>
        <w:tblW w:w="0" w:type="auto"/>
        <w:tblLook w:val="01E0"/>
      </w:tblPr>
      <w:tblGrid>
        <w:gridCol w:w="479"/>
        <w:gridCol w:w="9801"/>
      </w:tblGrid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Geometrický plán potvrzený katastrálním úřadem (pokud je stavba předmětem evidence v katastru nemovitostí nebo její výstavbou dochází k rozdělení pozemku</w:t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doklad se nepřipojí, pokud nedochází ke změně vnějšího půdorysného ohraničení stavby) včetně vyznačení údajů určujících polohu definičního bodu stavby a adresního místa (viz poznámka).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Dokumentace geodetické části skutečného provedení stavby u staveb technické nebo dopravní infrastruktury.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Doklad o tom, že příslušnému obecnímu úřadu byly ohlášeny a doloženy změny týkající se obsahu technické mapy obce.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Doklady o výsledcích zkoušek a měření předepsaných zvláštními právními předpisy.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 xml:space="preserve">Doklady prokazující shodu vlastností použitých výrobků s požadavky na stavby (§ 156 stavebního zákona). 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Jiné doklady stanovené v povolení stavby.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Dokumentace skutečného provedení stavby (došlo-li k nepodstatným odchylkám proti povolení stavby nebo ověřené projektové dokumentaci).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 xml:space="preserve">Plná moc v případě zastupování stavebníka, </w:t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není-li udělena plná moc pro více řízení, popřípadě plná moc do protokolu.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Dohoda uzavřená se stavebním podnikatelem, která obsahuje jeho souhlas popřípadě sjednané podmínky předčasného užívání stavby.</w:t>
            </w:r>
          </w:p>
        </w:tc>
      </w:tr>
      <w:tr w:rsidR="00424827" w:rsidRPr="00A52488" w:rsidTr="00424827"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Samostatná příloha k bodu II. části A.</w:t>
            </w:r>
          </w:p>
        </w:tc>
      </w:tr>
      <w:tr w:rsidR="00424827" w:rsidRPr="00A52488" w:rsidTr="00424827">
        <w:trPr>
          <w:trHeight w:val="3685"/>
        </w:trPr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Závazná stanoviska dotčených orgánů k užívání stavby, pokud jsou zvláštním právním předpisem pro užívání stavby vyžadována</w:t>
            </w:r>
          </w:p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1451" w:hanging="11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jsou připojena v dokladové části dokumentace, </w:t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samostatně</w:t>
            </w:r>
          </w:p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1451" w:hanging="11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 uvedením příslušného orgánu, č.j. a data vydání, a to na úseku: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….……………………………………………….………………………………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ochrany ovzduší……………………………………………………………………..…………………….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lesa…………….….………………………………………………………..………………………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…………………………………………………………..………………………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…………..……………………………………..……………………………..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ochrany veřejného  zdraví ……………………..……………………………………………………………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lázní a zřídel….………………..……………………..……………………… ……………………………..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péče………………………………………………………………………..……………………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péče………………………………………………………………………..……………………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dopravy drážní………………………………………………………………………..……………………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dopravy letecké………….……………………………………………………………..………………….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dopravy vodní…………...………………………………………...………………………………………………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energetiky…………...…………………………………………………….……………..………………..………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jaderné bezpečnosti a ochrany před ionizujícím zářením  …………………………………..………………….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elektronických komunikací ………..………………………………...……………………………….…………..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obrany státu  ………………………………………………………………………………………….…………..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bezpečnosti státu…………………………………………………………………………..………….………..…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civilní ochrany…………..…………………………………………………………………………….……….…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1452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požární ochrany………………………………………………………………………….…………….…………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1451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další…………..………………………………………………………………………….………….……………</w:t>
            </w:r>
          </w:p>
          <w:p w:rsidR="00424827" w:rsidRPr="00424827" w:rsidRDefault="00424827" w:rsidP="00CD56F9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1451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………………………………………………………………………………………………………………………..</w:t>
            </w:r>
          </w:p>
          <w:p w:rsidR="00424827" w:rsidRPr="00424827" w:rsidRDefault="00424827" w:rsidP="00424827">
            <w:pPr>
              <w:tabs>
                <w:tab w:val="left" w:pos="-284"/>
              </w:tabs>
              <w:spacing w:after="0" w:line="240" w:lineRule="auto"/>
              <w:ind w:hanging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424827" w:rsidRPr="00A52488" w:rsidTr="00424827">
        <w:trPr>
          <w:trHeight w:val="4462"/>
        </w:trPr>
        <w:tc>
          <w:tcPr>
            <w:tcW w:w="534" w:type="dxa"/>
            <w:hideMark/>
          </w:tcPr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424827" w:rsidRPr="00424827" w:rsidRDefault="00424827" w:rsidP="00424827">
            <w:pPr>
              <w:numPr>
                <w:ilvl w:val="0"/>
                <w:numId w:val="89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Stanoviska vlastníků veřejné dopravní a technické infrastruktury o provedení kontroly způsobu napojení stavby (pokud byla předem vyžadována)</w:t>
            </w:r>
          </w:p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845" w:hanging="5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4"/>
                <w:szCs w:val="24"/>
              </w:rPr>
            </w:r>
            <w:r w:rsidR="003777EC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 xml:space="preserve">  jsou připojena v dokladové části dokumentace, </w:t>
            </w: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sz w:val="24"/>
                <w:szCs w:val="24"/>
              </w:rPr>
            </w:r>
            <w:r w:rsidR="003777EC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 xml:space="preserve">  samostatně  </w:t>
            </w:r>
          </w:p>
          <w:p w:rsidR="00424827" w:rsidRPr="00424827" w:rsidRDefault="00424827" w:rsidP="00424827">
            <w:pPr>
              <w:tabs>
                <w:tab w:val="left" w:pos="-284"/>
              </w:tabs>
              <w:spacing w:before="120" w:after="0" w:line="240" w:lineRule="auto"/>
              <w:ind w:left="845" w:hanging="5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sz w:val="24"/>
                <w:szCs w:val="24"/>
              </w:rPr>
              <w:t>s uvedením příslušného vlastníka, č.j. a data vydání, a to na úseku:</w:t>
            </w:r>
          </w:p>
          <w:p w:rsidR="00424827" w:rsidRPr="00424827" w:rsidRDefault="00424827" w:rsidP="00424827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1559" w:hanging="124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elektrické energie  ……………………….…………………………………………………………………..…...</w:t>
            </w:r>
          </w:p>
          <w:p w:rsidR="00424827" w:rsidRPr="00424827" w:rsidRDefault="00424827" w:rsidP="00424827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1559" w:hanging="124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plynu……………  ……………………….………………………………………………………………………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1559" w:hanging="124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rozvodu tepla ……....…………………………………………………………………………………………….</w:t>
            </w:r>
          </w:p>
          <w:p w:rsidR="00424827" w:rsidRPr="00424827" w:rsidRDefault="00424827" w:rsidP="00424827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1559" w:hanging="124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="00413E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413E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vody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……………..…………………….………………………………………………………………………….</w:t>
            </w:r>
          </w:p>
          <w:p w:rsidR="00424827" w:rsidRPr="00424827" w:rsidRDefault="00424827" w:rsidP="00424827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1559" w:hanging="124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="00413E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413E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ab/>
              <w:t>kanalizace</w:t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……………………………….………………………………………………………………………..</w:t>
            </w:r>
          </w:p>
          <w:p w:rsidR="00424827" w:rsidRPr="00424827" w:rsidRDefault="00424827" w:rsidP="00424827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1559" w:hanging="124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elektronických komunikací…..……………………………………………………….…..………………………</w:t>
            </w:r>
          </w:p>
          <w:p w:rsidR="00424827" w:rsidRPr="00424827" w:rsidRDefault="00424827" w:rsidP="00424827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1559" w:hanging="124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dopravy ………..……………………….………………………………………………………………….……...</w:t>
            </w:r>
          </w:p>
          <w:p w:rsidR="00CD56F9" w:rsidRPr="00424827" w:rsidRDefault="00424827" w:rsidP="00CD56F9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1451" w:hanging="113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 w:rsidR="003777E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separate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fldChar w:fldCharType="end"/>
            </w: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</w:t>
            </w:r>
            <w:r w:rsidR="00CD56F9"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další…………..………………………………………………………………………….………….……………</w:t>
            </w:r>
          </w:p>
          <w:p w:rsidR="00424827" w:rsidRPr="00424827" w:rsidRDefault="00CD56F9" w:rsidP="00CD56F9">
            <w:pPr>
              <w:shd w:val="clear" w:color="auto" w:fill="FFFFFF"/>
              <w:tabs>
                <w:tab w:val="left" w:pos="-284"/>
                <w:tab w:val="left" w:pos="742"/>
              </w:tabs>
              <w:spacing w:before="120" w:after="0" w:line="240" w:lineRule="auto"/>
              <w:ind w:left="844" w:hanging="385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82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………………………………………………………………………………………………………………………..</w:t>
            </w:r>
          </w:p>
        </w:tc>
      </w:tr>
    </w:tbl>
    <w:p w:rsidR="00424827" w:rsidRPr="00424827" w:rsidRDefault="00424827" w:rsidP="00424827">
      <w:pPr>
        <w:spacing w:after="12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424827" w:rsidRPr="00424827" w:rsidRDefault="00424827" w:rsidP="00424827">
      <w:pPr>
        <w:spacing w:after="12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424827">
        <w:rPr>
          <w:rFonts w:ascii="Times New Roman" w:hAnsi="Times New Roman"/>
          <w:b/>
          <w:i/>
          <w:sz w:val="20"/>
          <w:szCs w:val="20"/>
        </w:rPr>
        <w:t>Poznámka:</w:t>
      </w:r>
    </w:p>
    <w:p w:rsidR="00424827" w:rsidRPr="00424827" w:rsidRDefault="00424827" w:rsidP="00424827">
      <w:pPr>
        <w:spacing w:after="12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424827">
        <w:rPr>
          <w:rFonts w:ascii="Times New Roman" w:hAnsi="Times New Roman"/>
          <w:b/>
          <w:i/>
          <w:sz w:val="20"/>
          <w:szCs w:val="20"/>
        </w:rPr>
        <w:t>Způsob vyznačení údajů určujících polohu definičního bodu stavby a adresního místa</w:t>
      </w:r>
    </w:p>
    <w:p w:rsidR="00424827" w:rsidRPr="00424827" w:rsidRDefault="00424827" w:rsidP="00424827">
      <w:pPr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24827">
        <w:rPr>
          <w:rFonts w:ascii="Times New Roman" w:hAnsi="Times New Roman"/>
          <w:i/>
          <w:sz w:val="20"/>
          <w:szCs w:val="20"/>
        </w:rPr>
        <w:t>U budovy zapisované do katastru nemovitostí se adresní místo vyznačí do geometrického plánu na zaměření budovy jako bod uvnitř stavebního objektu v místě očíslovaného vchodu z ulice nebo veřejného prostranství.</w:t>
      </w:r>
    </w:p>
    <w:p w:rsidR="00424827" w:rsidRPr="00424827" w:rsidRDefault="00424827" w:rsidP="00424827">
      <w:pPr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24827">
        <w:rPr>
          <w:rFonts w:ascii="Times New Roman" w:hAnsi="Times New Roman"/>
          <w:i/>
          <w:sz w:val="20"/>
          <w:szCs w:val="20"/>
        </w:rPr>
        <w:t>Nejedná-li se o stavbu zapisovanou do katastru nemovitostí, vyznačí se definiční bod i adresní místo do grafického vyjádření výsledku zaměření skutečné polohy objektu v dokumentaci skutečného provedení stavby nebo do kopie situačního výkresu v měřítku katastrální mapy se zakreslením umístění stavby, který byl  podkladem pro umístění stavby, a to definiční bod stavebního objektu jako bod poblíž těžiště stavby a definiční bod adresního místa jako bod uvnitř stavebního objektu v místě vchodu z ulice nebo veřejného prostranství.</w:t>
      </w:r>
    </w:p>
    <w:p w:rsidR="00424827" w:rsidRPr="00424827" w:rsidRDefault="00424827" w:rsidP="00424827">
      <w:pPr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24827">
        <w:rPr>
          <w:rFonts w:ascii="Times New Roman" w:hAnsi="Times New Roman"/>
          <w:i/>
          <w:sz w:val="20"/>
          <w:szCs w:val="20"/>
        </w:rPr>
        <w:t xml:space="preserve">Jedná-li se o stavbu v areálu, kde je přístup z ulice ke stavebnímu objektu vhodný také pro vjezd vozidel používaných složkami integrovaného záchranného systému, ale je umístěn odlišně od vchodu z ulice do stavebního objektu, lze k adresnímu místu vyznačit také příslušná příjezdová místa. </w:t>
      </w:r>
    </w:p>
    <w:p w:rsidR="00424827" w:rsidRPr="00424827" w:rsidRDefault="00424827" w:rsidP="00424827">
      <w:pPr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24827">
        <w:rPr>
          <w:rFonts w:ascii="Times New Roman" w:hAnsi="Times New Roman"/>
          <w:i/>
          <w:sz w:val="20"/>
          <w:szCs w:val="20"/>
        </w:rPr>
        <w:t>Parametry příjezdových míst: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520"/>
        <w:gridCol w:w="2340"/>
      </w:tblGrid>
      <w:tr w:rsidR="00424827" w:rsidRPr="00A52488" w:rsidTr="00424827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24827">
              <w:rPr>
                <w:rFonts w:ascii="Times New Roman" w:hAnsi="Times New Roman"/>
                <w:i/>
                <w:sz w:val="20"/>
                <w:szCs w:val="20"/>
              </w:rPr>
              <w:t>Složka integrovaného záchranného systému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 xml:space="preserve">Průjezdná šířka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Průjezdná výška</w:t>
            </w:r>
          </w:p>
        </w:tc>
      </w:tr>
      <w:tr w:rsidR="00424827" w:rsidRPr="00A52488" w:rsidTr="00424827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Hasičský záchranný sbor ČR</w:t>
            </w:r>
            <w:r w:rsidRPr="00424827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a jednotky požární ochrany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3,5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4,1 m</w:t>
            </w:r>
          </w:p>
        </w:tc>
      </w:tr>
      <w:tr w:rsidR="00424827" w:rsidRPr="00A52488" w:rsidTr="00424827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Zdravotnická záchranná služba a Policie ČR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3,0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827" w:rsidRPr="00424827" w:rsidRDefault="00424827" w:rsidP="0042482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</w:rPr>
            </w:pPr>
            <w:r w:rsidRPr="00424827">
              <w:rPr>
                <w:rFonts w:ascii="Times New Roman" w:hAnsi="Times New Roman"/>
                <w:i/>
                <w:sz w:val="24"/>
                <w:szCs w:val="20"/>
              </w:rPr>
              <w:t>3,0 m</w:t>
            </w:r>
          </w:p>
        </w:tc>
      </w:tr>
    </w:tbl>
    <w:p w:rsidR="00BD4FB1" w:rsidRPr="00A52488" w:rsidRDefault="00BD4FB1" w:rsidP="00AA5DB3">
      <w:pPr>
        <w:spacing w:after="0" w:line="240" w:lineRule="auto"/>
        <w:ind w:left="6521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CD56F9" w:rsidRPr="00A52488" w:rsidRDefault="00CD56F9" w:rsidP="00CB6871">
      <w:pPr>
        <w:spacing w:after="0" w:line="240" w:lineRule="auto"/>
        <w:ind w:left="6521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1D4D7F" w:rsidRPr="00A52488" w:rsidRDefault="001D4D7F">
      <w:pPr>
        <w:rPr>
          <w:rFonts w:ascii="Times New Roman" w:hAnsi="Times New Roman"/>
          <w:b/>
          <w:color w:val="000000"/>
          <w:sz w:val="20"/>
          <w:szCs w:val="20"/>
        </w:rPr>
      </w:pPr>
    </w:p>
    <w:sectPr w:rsidR="001D4D7F" w:rsidRPr="00A52488" w:rsidSect="00A52488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6DF" w:rsidRDefault="002546DF" w:rsidP="00165DCC">
      <w:pPr>
        <w:spacing w:after="0" w:line="240" w:lineRule="auto"/>
      </w:pPr>
      <w:r>
        <w:separator/>
      </w:r>
    </w:p>
  </w:endnote>
  <w:endnote w:type="continuationSeparator" w:id="0">
    <w:p w:rsidR="002546DF" w:rsidRDefault="002546DF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6DF" w:rsidRPr="00071878" w:rsidRDefault="002546DF">
    <w:pPr>
      <w:pStyle w:val="Zpat"/>
      <w:jc w:val="right"/>
      <w:rPr>
        <w:rFonts w:ascii="Times New Roman" w:hAnsi="Times New Roman"/>
        <w:sz w:val="20"/>
        <w:szCs w:val="20"/>
      </w:rPr>
    </w:pPr>
    <w:r w:rsidRPr="00071878">
      <w:rPr>
        <w:rFonts w:ascii="Times New Roman" w:hAnsi="Times New Roman"/>
        <w:sz w:val="20"/>
        <w:szCs w:val="20"/>
      </w:rPr>
      <w:fldChar w:fldCharType="begin"/>
    </w:r>
    <w:r w:rsidRPr="00071878">
      <w:rPr>
        <w:rFonts w:ascii="Times New Roman" w:hAnsi="Times New Roman"/>
        <w:sz w:val="20"/>
        <w:szCs w:val="20"/>
      </w:rPr>
      <w:instrText>PAGE   \* MERGEFORMAT</w:instrText>
    </w:r>
    <w:r w:rsidRPr="00071878">
      <w:rPr>
        <w:rFonts w:ascii="Times New Roman" w:hAnsi="Times New Roman"/>
        <w:sz w:val="20"/>
        <w:szCs w:val="20"/>
      </w:rPr>
      <w:fldChar w:fldCharType="separate"/>
    </w:r>
    <w:r w:rsidR="00F1457A">
      <w:rPr>
        <w:rFonts w:ascii="Times New Roman" w:hAnsi="Times New Roman"/>
        <w:noProof/>
        <w:sz w:val="20"/>
        <w:szCs w:val="20"/>
      </w:rPr>
      <w:t>2</w:t>
    </w:r>
    <w:r w:rsidRPr="00071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6DF" w:rsidRDefault="002546DF" w:rsidP="00165DCC">
      <w:pPr>
        <w:spacing w:after="0" w:line="240" w:lineRule="auto"/>
      </w:pPr>
      <w:r>
        <w:separator/>
      </w:r>
    </w:p>
  </w:footnote>
  <w:footnote w:type="continuationSeparator" w:id="0">
    <w:p w:rsidR="002546DF" w:rsidRDefault="002546DF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46DF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777EC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2488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457A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520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564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link w:val="Nadpis2"/>
    <w:semiHidden/>
    <w:rsid w:val="007C564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semiHidden/>
    <w:rsid w:val="007C564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7C564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7C564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7C56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7C564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7C5646"/>
    <w:rPr>
      <w:rFonts w:ascii="Arial" w:eastAsia="Times New Roman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C5646"/>
    <w:rPr>
      <w:rFonts w:eastAsia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5646"/>
    <w:rPr>
      <w:rFonts w:eastAsia="Times New Roman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="Arial" w:hAnsi="Times New Roman"/>
      <w:b/>
      <w:color w:val="000000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Arial" w:hAnsi="Times New Roman"/>
      <w:sz w:val="20"/>
      <w:lang w:val="en-US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564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96B2B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96B2B"/>
    <w:rPr>
      <w:rFonts w:eastAsia="Times New Roman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b/>
      <w:bCs/>
      <w:color w:val="000000"/>
      <w:lang w:eastAsia="en-US"/>
    </w:rPr>
  </w:style>
  <w:style w:type="character" w:customStyle="1" w:styleId="4992urovenChar">
    <w:name w:val="499_2uroven Char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eastAsia="Calibri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eastAsia="Calibri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textChar">
    <w:name w:val="499_text Char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F4FC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ABF96-CC37-4A93-90D9-936598E78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2104</Words>
  <Characters>12416</Characters>
  <Application>Microsoft Office Word</Application>
  <DocSecurity>4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Illichman Petr</cp:lastModifiedBy>
  <cp:revision>2</cp:revision>
  <cp:lastPrinted>2017-05-02T07:53:00Z</cp:lastPrinted>
  <dcterms:created xsi:type="dcterms:W3CDTF">2018-10-15T12:20:00Z</dcterms:created>
  <dcterms:modified xsi:type="dcterms:W3CDTF">2018-10-15T12:20:00Z</dcterms:modified>
</cp:coreProperties>
</file>