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E2" w:rsidRPr="00D06EE2" w:rsidRDefault="00A21548" w:rsidP="00D06EE2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29210</wp:posOffset>
            </wp:positionH>
            <wp:positionV relativeFrom="paragraph">
              <wp:posOffset>3810</wp:posOffset>
            </wp:positionV>
            <wp:extent cx="701675" cy="815975"/>
            <wp:effectExtent l="19050" t="0" r="3175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6EE2" w:rsidRPr="00D06EE2" w:rsidRDefault="00D06EE2" w:rsidP="00D06EE2">
      <w:pPr>
        <w:pBdr>
          <w:bottom w:val="single" w:sz="8" w:space="0" w:color="000000"/>
        </w:pBd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0"/>
        </w:rPr>
      </w:pPr>
      <w:r w:rsidRPr="00D06EE2">
        <w:rPr>
          <w:rFonts w:ascii="Times New Roman" w:hAnsi="Times New Roman"/>
          <w:b/>
          <w:sz w:val="30"/>
          <w:szCs w:val="20"/>
        </w:rPr>
        <w:t xml:space="preserve">     Městský úřad Králíky</w:t>
      </w:r>
      <w:r w:rsidRPr="00D06EE2">
        <w:rPr>
          <w:rFonts w:ascii="Times New Roman" w:hAnsi="Times New Roman"/>
          <w:b/>
          <w:sz w:val="24"/>
          <w:szCs w:val="20"/>
        </w:rPr>
        <w:t xml:space="preserve"> </w:t>
      </w:r>
      <w:r w:rsidRPr="00D06EE2">
        <w:rPr>
          <w:rFonts w:ascii="Times New Roman" w:hAnsi="Times New Roman"/>
          <w:b/>
          <w:sz w:val="28"/>
          <w:szCs w:val="20"/>
        </w:rPr>
        <w:t>– odbor územního plánování a stavební úřad</w:t>
      </w:r>
    </w:p>
    <w:p w:rsidR="00D06EE2" w:rsidRPr="00D06EE2" w:rsidRDefault="00D06EE2" w:rsidP="00D06EE2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06EE2">
        <w:rPr>
          <w:rFonts w:ascii="Times New Roman" w:hAnsi="Times New Roman"/>
          <w:szCs w:val="20"/>
        </w:rPr>
        <w:tab/>
      </w:r>
      <w:r w:rsidRPr="00D06EE2">
        <w:rPr>
          <w:rFonts w:ascii="Times New Roman" w:hAnsi="Times New Roman"/>
          <w:sz w:val="20"/>
          <w:szCs w:val="20"/>
        </w:rPr>
        <w:t xml:space="preserve">Velké náměstí 5, 561 69 Králíky, </w:t>
      </w:r>
      <w:r w:rsidRPr="00D06EE2">
        <w:rPr>
          <w:rFonts w:ascii="Wingdings" w:eastAsia="Wingdings" w:hAnsi="Wingdings"/>
          <w:sz w:val="20"/>
          <w:szCs w:val="20"/>
        </w:rPr>
        <w:t></w:t>
      </w:r>
      <w:r w:rsidRPr="00D06EE2">
        <w:rPr>
          <w:rFonts w:ascii="Times New Roman" w:hAnsi="Times New Roman"/>
          <w:sz w:val="20"/>
          <w:szCs w:val="20"/>
        </w:rPr>
        <w:t xml:space="preserve"> 465 670 701, fax 465 631 321</w:t>
      </w:r>
    </w:p>
    <w:p w:rsidR="00D06EE2" w:rsidRPr="00D06EE2" w:rsidRDefault="00D06EE2" w:rsidP="00D06EE2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06EE2">
        <w:rPr>
          <w:rFonts w:ascii="Times New Roman" w:hAnsi="Times New Roman"/>
          <w:sz w:val="20"/>
          <w:szCs w:val="20"/>
        </w:rPr>
        <w:tab/>
        <w:t>E-mail: kraliky@kraliky.eu</w:t>
      </w:r>
    </w:p>
    <w:p w:rsidR="00D06EE2" w:rsidRPr="00D06EE2" w:rsidRDefault="00D06EE2" w:rsidP="00D06EE2">
      <w:pPr>
        <w:keepNext/>
        <w:pBdr>
          <w:bottom w:val="single" w:sz="8" w:space="0" w:color="000000"/>
        </w:pBdr>
        <w:spacing w:after="62" w:line="240" w:lineRule="auto"/>
        <w:jc w:val="right"/>
        <w:outlineLvl w:val="0"/>
        <w:rPr>
          <w:rFonts w:ascii="Times New Roman" w:hAnsi="Times New Roman"/>
          <w:b/>
          <w:kern w:val="28"/>
          <w:sz w:val="24"/>
          <w:szCs w:val="20"/>
        </w:rPr>
      </w:pPr>
      <w:r w:rsidRPr="00D06EE2">
        <w:rPr>
          <w:rFonts w:ascii="Times New Roman" w:hAnsi="Times New Roman"/>
          <w:b/>
          <w:kern w:val="28"/>
          <w:sz w:val="24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D06EE2" w:rsidRPr="00D06EE2" w:rsidRDefault="00D06EE2" w:rsidP="00D06EE2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D06EE2">
        <w:rPr>
          <w:rFonts w:ascii="Times New Roman" w:hAnsi="Times New Roman"/>
          <w:b/>
          <w:sz w:val="20"/>
          <w:szCs w:val="20"/>
        </w:rPr>
        <w:t>„Příloha č. 1</w:t>
      </w:r>
      <w:r>
        <w:rPr>
          <w:rFonts w:ascii="Times New Roman" w:hAnsi="Times New Roman"/>
          <w:b/>
          <w:sz w:val="20"/>
          <w:szCs w:val="20"/>
        </w:rPr>
        <w:t>4</w:t>
      </w:r>
      <w:r w:rsidRPr="00D06EE2">
        <w:rPr>
          <w:rFonts w:ascii="Times New Roman" w:hAnsi="Times New Roman"/>
          <w:b/>
          <w:sz w:val="20"/>
          <w:szCs w:val="20"/>
        </w:rPr>
        <w:t xml:space="preserve"> k vyhlášce č. 503/2006 Sb.</w:t>
      </w:r>
    </w:p>
    <w:p w:rsidR="00D06EE2" w:rsidRPr="00D06EE2" w:rsidRDefault="00D06EE2" w:rsidP="00D06EE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D06EE2">
        <w:rPr>
          <w:rFonts w:ascii="Times New Roman" w:hAnsi="Times New Roman"/>
          <w:b/>
          <w:kern w:val="28"/>
          <w:sz w:val="24"/>
          <w:szCs w:val="24"/>
        </w:rPr>
        <w:tab/>
        <w:t xml:space="preserve">Adresa příslušného úřadu </w:t>
      </w:r>
    </w:p>
    <w:p w:rsidR="00D06EE2" w:rsidRPr="00D06EE2" w:rsidRDefault="00D06EE2" w:rsidP="00D06EE2">
      <w:pPr>
        <w:tabs>
          <w:tab w:val="left" w:pos="4395"/>
          <w:tab w:val="left" w:pos="5670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EE2">
        <w:rPr>
          <w:rFonts w:ascii="Times New Roman" w:hAnsi="Times New Roman"/>
          <w:sz w:val="24"/>
          <w:szCs w:val="24"/>
        </w:rPr>
        <w:tab/>
        <w:t>Úřad:</w:t>
      </w:r>
      <w:r w:rsidRPr="00D06EE2">
        <w:rPr>
          <w:rFonts w:ascii="Times New Roman" w:hAnsi="Times New Roman"/>
          <w:sz w:val="24"/>
          <w:szCs w:val="24"/>
        </w:rPr>
        <w:tab/>
        <w:t>Městský úřad Králíky</w:t>
      </w:r>
    </w:p>
    <w:p w:rsidR="00D06EE2" w:rsidRPr="00D06EE2" w:rsidRDefault="00D06EE2" w:rsidP="00D06EE2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EE2">
        <w:rPr>
          <w:rFonts w:ascii="Times New Roman" w:hAnsi="Times New Roman"/>
          <w:sz w:val="24"/>
          <w:szCs w:val="24"/>
        </w:rPr>
        <w:tab/>
        <w:t>Ulice:</w:t>
      </w:r>
      <w:r w:rsidRPr="00D06EE2">
        <w:rPr>
          <w:rFonts w:ascii="Times New Roman" w:hAnsi="Times New Roman"/>
          <w:sz w:val="24"/>
          <w:szCs w:val="24"/>
        </w:rPr>
        <w:tab/>
        <w:t>Velké náměstí 5</w:t>
      </w:r>
    </w:p>
    <w:p w:rsidR="00D06EE2" w:rsidRPr="00D06EE2" w:rsidRDefault="00D06EE2" w:rsidP="00D06EE2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EE2">
        <w:rPr>
          <w:rFonts w:ascii="Times New Roman" w:hAnsi="Times New Roman"/>
          <w:sz w:val="24"/>
          <w:szCs w:val="24"/>
        </w:rPr>
        <w:tab/>
        <w:t>PSČ, obec:</w:t>
      </w:r>
      <w:r w:rsidRPr="00D06EE2">
        <w:rPr>
          <w:rFonts w:ascii="Times New Roman" w:hAnsi="Times New Roman"/>
          <w:sz w:val="24"/>
          <w:szCs w:val="24"/>
        </w:rPr>
        <w:tab/>
        <w:t>561 69 KRÁLÍKY</w:t>
      </w:r>
    </w:p>
    <w:p w:rsidR="00CB6871" w:rsidRPr="00960442" w:rsidRDefault="00CB6871" w:rsidP="00CB68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</w:p>
    <w:p w:rsidR="00CB6871" w:rsidRPr="00960442" w:rsidRDefault="00CB6871" w:rsidP="00CB68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Věc:  </w:t>
      </w:r>
      <w:r w:rsidRPr="00960442">
        <w:rPr>
          <w:rFonts w:ascii="Times New Roman" w:hAnsi="Times New Roman"/>
          <w:b/>
          <w:bCs/>
          <w:iCs/>
          <w:color w:val="000000"/>
          <w:sz w:val="24"/>
          <w:szCs w:val="24"/>
        </w:rPr>
        <w:tab/>
      </w:r>
      <w:r w:rsidRPr="00960442">
        <w:rPr>
          <w:rFonts w:ascii="Times New Roman" w:hAnsi="Times New Roman"/>
          <w:b/>
          <w:bCs/>
          <w:iCs/>
          <w:color w:val="000000"/>
          <w:sz w:val="28"/>
          <w:szCs w:val="28"/>
        </w:rPr>
        <w:t>OZNÁMENÍ</w:t>
      </w:r>
      <w:r w:rsidRPr="00960442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960442">
        <w:rPr>
          <w:rFonts w:ascii="Times New Roman" w:hAnsi="Times New Roman"/>
          <w:b/>
          <w:bCs/>
          <w:iCs/>
          <w:color w:val="000000"/>
          <w:sz w:val="28"/>
          <w:szCs w:val="28"/>
        </w:rPr>
        <w:t>ZMĚNY V UŽÍVÁNÍ STAVBY</w:t>
      </w:r>
    </w:p>
    <w:p w:rsidR="00CB6871" w:rsidRPr="00960442" w:rsidRDefault="00CB6871" w:rsidP="00CB68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</w:p>
    <w:p w:rsidR="00CB6871" w:rsidRPr="00960442" w:rsidRDefault="00CB6871" w:rsidP="00CB6871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strike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 xml:space="preserve">podle ustanovení § 127 zákona č. 183/2006 Sb., o územním plánování a stavebním řádu (stavební zákon), a § 18l vyhlášky č. 503/2006 Sb., o podrobnější úpravě územního rozhodování, územního opatření a stavebního řádu </w:t>
      </w:r>
    </w:p>
    <w:p w:rsidR="00CB6871" w:rsidRPr="00960442" w:rsidRDefault="00CB6871" w:rsidP="00CB687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B6871" w:rsidRPr="00960442" w:rsidRDefault="00CB6871" w:rsidP="00CB687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60442">
        <w:rPr>
          <w:rFonts w:ascii="Times New Roman" w:hAnsi="Times New Roman"/>
          <w:b/>
          <w:color w:val="000000"/>
          <w:sz w:val="28"/>
          <w:szCs w:val="28"/>
        </w:rPr>
        <w:t>ČÁST A</w:t>
      </w:r>
    </w:p>
    <w:p w:rsidR="00CB6871" w:rsidRPr="00960442" w:rsidRDefault="00CB6871" w:rsidP="00CB6871">
      <w:pPr>
        <w:numPr>
          <w:ilvl w:val="1"/>
          <w:numId w:val="50"/>
        </w:numPr>
        <w:spacing w:before="120" w:after="120" w:line="240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960442">
        <w:rPr>
          <w:rFonts w:ascii="Times New Roman" w:hAnsi="Times New Roman"/>
          <w:b/>
          <w:color w:val="000000"/>
          <w:sz w:val="24"/>
          <w:szCs w:val="20"/>
        </w:rPr>
        <w:t xml:space="preserve">Stavba, která je předmětem oznámení </w:t>
      </w:r>
    </w:p>
    <w:p w:rsidR="00CB6871" w:rsidRPr="00960442" w:rsidRDefault="00CB6871" w:rsidP="00CB68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960442">
        <w:rPr>
          <w:rFonts w:ascii="Times New Roman" w:hAnsi="Times New Roman"/>
          <w:color w:val="000000"/>
          <w:sz w:val="24"/>
          <w:szCs w:val="20"/>
        </w:rPr>
        <w:t>(název, místo stavby, účel stavby)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bCs/>
          <w:color w:val="000000"/>
          <w:sz w:val="24"/>
          <w:szCs w:val="24"/>
        </w:rPr>
        <w:t>II. Osoba oznamující změnu</w:t>
      </w:r>
    </w:p>
    <w:p w:rsidR="00CB6871" w:rsidRPr="00960442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0442">
        <w:rPr>
          <w:rFonts w:ascii="Times New Roman" w:hAnsi="Times New Roman"/>
          <w:color w:val="000000"/>
          <w:sz w:val="24"/>
          <w:szCs w:val="24"/>
        </w:rPr>
        <w:tab/>
        <w:t xml:space="preserve">vlastník stavby     </w:t>
      </w:r>
    </w:p>
    <w:p w:rsidR="00CB6871" w:rsidRPr="00960442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bCs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bCs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bCs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bCs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bCs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96044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960442">
        <w:rPr>
          <w:rFonts w:ascii="Times New Roman" w:hAnsi="Times New Roman"/>
          <w:bCs/>
          <w:color w:val="000000"/>
          <w:sz w:val="24"/>
          <w:szCs w:val="24"/>
        </w:rPr>
        <w:t>osoba, která prokáže právo změnit užívání stavby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(fyzická osoba uvede jméno, příjmení, datum narození, místo trvalého pobytu popřípadě též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D06EE2" w:rsidRDefault="00D06EE2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lastRenderedPageBreak/>
        <w:t>Telefon / mobilní telefon: 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Fax / e-mail: …………………...…………..................................................................................................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Datová schránka:……………... ……………...............................................................................................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Oznamuje-li změnu v užívání více osob, připojují se údaje obsažené v tomto bodě v samostatné příloze: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ano               </w:t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bCs/>
          <w:color w:val="000000"/>
          <w:sz w:val="24"/>
          <w:szCs w:val="24"/>
        </w:rPr>
        <w:t xml:space="preserve">III. Oznamující osoba jedná   </w:t>
      </w:r>
    </w:p>
    <w:p w:rsidR="00CB6871" w:rsidRPr="00960442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0442">
        <w:rPr>
          <w:rFonts w:ascii="Times New Roman" w:hAnsi="Times New Roman"/>
          <w:color w:val="000000"/>
          <w:sz w:val="24"/>
          <w:szCs w:val="24"/>
        </w:rPr>
        <w:tab/>
        <w:t xml:space="preserve">samostatně     </w:t>
      </w:r>
    </w:p>
    <w:p w:rsidR="00CB6871" w:rsidRPr="00960442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960442">
        <w:rPr>
          <w:rFonts w:ascii="Times New Roman" w:hAnsi="Times New Roman"/>
          <w:color w:val="000000"/>
          <w:sz w:val="24"/>
          <w:szCs w:val="24"/>
        </w:rPr>
        <w:tab/>
        <w:t>je zastoupena; v případě zastoupení na základě plné moci je plná moc připojena v samostatné příloze</w:t>
      </w:r>
      <w:r w:rsidRPr="00960442">
        <w:rPr>
          <w:rFonts w:ascii="Times New Roman" w:hAnsi="Times New Roman"/>
          <w:color w:val="000000"/>
          <w:sz w:val="24"/>
          <w:szCs w:val="20"/>
        </w:rP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960442">
        <w:rPr>
          <w:rFonts w:ascii="Times New Roman" w:hAnsi="Times New Roman"/>
          <w:color w:val="000000"/>
          <w:sz w:val="24"/>
          <w:szCs w:val="24"/>
        </w:rPr>
        <w:t>: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Datová schránka:……………....…………..................................................................................................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-284"/>
        </w:tabs>
        <w:spacing w:before="480" w:after="0" w:line="240" w:lineRule="auto"/>
        <w:ind w:left="709" w:hanging="709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 w:rsidRPr="00960442">
        <w:rPr>
          <w:rFonts w:ascii="Times New Roman" w:eastAsia="Arial" w:hAnsi="Times New Roman"/>
          <w:b/>
          <w:bCs/>
          <w:color w:val="000000"/>
          <w:sz w:val="24"/>
          <w:szCs w:val="24"/>
        </w:rPr>
        <w:t xml:space="preserve">IV.   Údaje o navrhované změně  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Dosavadní účel užívání:……………………………………………………………………………………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Navrhovaný účel užívání (popis navrhované změny v účelu užívání stavby, v jejím provozním zařízení, ve způsobu výroby nebo v jejím podstatném rozšíření nebo změny v činnosti, jejíž účinky by mohly ohrozit život a veřejné zdraví, život a zdraví zvířat, bezpečnost nebo životní prostředí):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D06EE2" w:rsidRDefault="00D06EE2" w:rsidP="00CB6871">
      <w:pPr>
        <w:tabs>
          <w:tab w:val="left" w:pos="540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</w:p>
    <w:p w:rsidR="00CB6871" w:rsidRPr="00960442" w:rsidRDefault="00CB6871" w:rsidP="00CB6871">
      <w:pPr>
        <w:tabs>
          <w:tab w:val="left" w:pos="540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0"/>
        </w:rPr>
        <w:lastRenderedPageBreak/>
        <w:t>Odůvodnění zamýšlené změny:………</w:t>
      </w:r>
      <w:r w:rsidRPr="0096044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…………………………………………………………………….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Statistické údaje: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Pokud navrhovanou změnou vznikají nebo se ruší byty: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počet nových bytů.…………………….. ……………..…………………………………….……………..</w:t>
      </w:r>
    </w:p>
    <w:p w:rsidR="00CB6871" w:rsidRPr="0096044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počet zrušených bytů.…………………….. ……………..………………………………….……………..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užitková plocha všech bytů v m² (bez plochy nebytových prostor)………………………………………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Změna vyžaduje nové nároky na veřejnou dopravní nebo technickou infrastrukturu: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tab/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ano, jedná se o tyto nové nároky: 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Pro změnu bylo vydáno závazné stanovisko k posouzení vlivů provedení záměru na životní prostředí: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tab/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ano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označení orgánu, který stanovisko vydal:…………………………………………………………………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datum vydání a č.j. stanoviska…………………………………………………………………………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 xml:space="preserve">Na změnu v užívání stavby bylo vydáno rozhodnutí o změně vlivu užívání stavby na území podle § 81 stavebního zákona 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tab/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044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</w:r>
      <w:r w:rsidR="00820684" w:rsidRPr="0096044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96044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960442">
        <w:rPr>
          <w:rFonts w:ascii="Times New Roman" w:hAnsi="Times New Roman"/>
          <w:color w:val="000000"/>
          <w:sz w:val="24"/>
          <w:szCs w:val="24"/>
        </w:rPr>
        <w:t xml:space="preserve"> ano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označení orgánu, který rozhodnutí vydal:…………………………………………………………………</w:t>
      </w:r>
    </w:p>
    <w:p w:rsidR="00CB6871" w:rsidRPr="00960442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datum vydání a č.j. rozhodnutí…………………………………………………………………………….</w:t>
      </w:r>
    </w:p>
    <w:p w:rsidR="001D4D7F" w:rsidRDefault="001D4D7F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06EE2" w:rsidRPr="00960442" w:rsidRDefault="00D06EE2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t xml:space="preserve">V. U dočasné stavby </w:t>
      </w:r>
    </w:p>
    <w:p w:rsidR="00CB6871" w:rsidRPr="0096044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Doba trvání</w:t>
      </w:r>
      <w:r w:rsidRPr="0096044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60442">
        <w:rPr>
          <w:rFonts w:ascii="Times New Roman" w:hAnsi="Times New Roman"/>
          <w:color w:val="000000"/>
          <w:sz w:val="24"/>
          <w:szCs w:val="24"/>
        </w:rPr>
        <w:t>do…………………………………………………..…...…………………………………..</w:t>
      </w:r>
    </w:p>
    <w:p w:rsidR="00CB6871" w:rsidRPr="0096044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V …………...……………………dne……..…....…….</w:t>
      </w:r>
    </w:p>
    <w:p w:rsidR="00CB6871" w:rsidRPr="0096044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spacing w:after="0" w:line="240" w:lineRule="auto"/>
        <w:ind w:left="4820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 xml:space="preserve">         ………………………………………………</w:t>
      </w:r>
    </w:p>
    <w:p w:rsidR="00CB6871" w:rsidRPr="00960442" w:rsidRDefault="00CB6871" w:rsidP="00CB6871">
      <w:pPr>
        <w:spacing w:after="0" w:line="240" w:lineRule="auto"/>
        <w:ind w:left="6521" w:firstLine="559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>podpis</w:t>
      </w:r>
    </w:p>
    <w:p w:rsidR="00CB6871" w:rsidRPr="00960442" w:rsidRDefault="00CB6871" w:rsidP="00CB68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spacing w:after="0" w:line="240" w:lineRule="auto"/>
        <w:ind w:left="6521"/>
        <w:jc w:val="both"/>
        <w:rPr>
          <w:rFonts w:ascii="Times New Roman" w:hAnsi="Times New Roman"/>
          <w:color w:val="000000"/>
          <w:sz w:val="24"/>
          <w:szCs w:val="24"/>
        </w:rPr>
      </w:pPr>
      <w:r w:rsidRPr="0096044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B6871" w:rsidRPr="00960442" w:rsidRDefault="00CB6871" w:rsidP="00CB687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6871" w:rsidRPr="00960442" w:rsidRDefault="00CB6871" w:rsidP="00CB687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B6871" w:rsidRPr="00960442" w:rsidSect="00CB6871">
          <w:footerReference w:type="default" r:id="rId9"/>
          <w:pgSz w:w="11906" w:h="16838"/>
          <w:pgMar w:top="1134" w:right="991" w:bottom="1134" w:left="851" w:header="567" w:footer="57" w:gutter="0"/>
          <w:cols w:space="708"/>
          <w:docGrid w:linePitch="299"/>
        </w:sectPr>
      </w:pPr>
    </w:p>
    <w:p w:rsidR="00CB6871" w:rsidRPr="00960442" w:rsidRDefault="00CB6871" w:rsidP="00CB687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8"/>
          <w:szCs w:val="28"/>
        </w:rPr>
        <w:lastRenderedPageBreak/>
        <w:t>ČÁST B</w:t>
      </w:r>
    </w:p>
    <w:p w:rsidR="00CB6871" w:rsidRPr="00960442" w:rsidRDefault="00CB6871" w:rsidP="00CB687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6871" w:rsidRPr="00960442" w:rsidRDefault="00CB6871" w:rsidP="00CB6871">
      <w:pPr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60442">
        <w:rPr>
          <w:rFonts w:ascii="Times New Roman" w:hAnsi="Times New Roman"/>
          <w:b/>
          <w:color w:val="000000"/>
          <w:sz w:val="24"/>
          <w:szCs w:val="24"/>
        </w:rPr>
        <w:t>Přílohy oznámení o změně v užívání stavby:</w:t>
      </w:r>
    </w:p>
    <w:p w:rsidR="00CB6871" w:rsidRPr="00960442" w:rsidRDefault="00CB6871" w:rsidP="00CB687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1E0"/>
      </w:tblPr>
      <w:tblGrid>
        <w:gridCol w:w="492"/>
        <w:gridCol w:w="9857"/>
      </w:tblGrid>
      <w:tr w:rsidR="00CB6871" w:rsidRPr="00960442" w:rsidTr="00CB6871">
        <w:tc>
          <w:tcPr>
            <w:tcW w:w="492" w:type="dxa"/>
            <w:hideMark/>
          </w:tcPr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960442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Doklad prokazující vlastnické právo ke  stavbě, pokud stavební úřad nemůže existenci takového práva ověřit v katastru nemovitostí </w:t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t>dálkovým přístupem</w:t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nebo souhlas vlastníka stavby se změnou v užívání stavby, není-li oznamující osoba vlastníkem stavby. V případě změny v užívání stavby spočívající v prodloužení doby trvání dočasné stavby nebo změny dočasné stavby na stavbu trvalou oznamovatel připojí též souhlas vlastníka pozemku, na kterém je stavba umístěna, není-li jím oznamovatel.</w:t>
            </w:r>
          </w:p>
        </w:tc>
      </w:tr>
      <w:tr w:rsidR="00CB6871" w:rsidRPr="00960442" w:rsidTr="00CB6871">
        <w:tc>
          <w:tcPr>
            <w:tcW w:w="492" w:type="dxa"/>
            <w:hideMark/>
          </w:tcPr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960442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Plná moc v případě zastupování oznamující osoby, není-li udělena plná moc pro více řízení, popřípadě plná moc do protokolu.</w:t>
            </w:r>
          </w:p>
        </w:tc>
      </w:tr>
      <w:tr w:rsidR="00CB6871" w:rsidRPr="00960442" w:rsidTr="00CB6871">
        <w:tc>
          <w:tcPr>
            <w:tcW w:w="492" w:type="dxa"/>
            <w:hideMark/>
          </w:tcPr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960442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Dokumentace s vyznačením stávajícího a nového způsobu užívání jednotlivých místností a prostorů; u starších staveb, kde se dokumentace nezachovala, lze k návrhu předložit pasport stavby (§ 125 stavebního zákona).  </w:t>
            </w:r>
          </w:p>
        </w:tc>
      </w:tr>
      <w:tr w:rsidR="00CB6871" w:rsidRPr="00960442" w:rsidTr="00CB6871">
        <w:tc>
          <w:tcPr>
            <w:tcW w:w="492" w:type="dxa"/>
            <w:hideMark/>
          </w:tcPr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960442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Samostatná příloha k bodu II. části A.  </w:t>
            </w:r>
          </w:p>
        </w:tc>
      </w:tr>
      <w:tr w:rsidR="00CB6871" w:rsidRPr="00960442" w:rsidTr="00CB6871">
        <w:tc>
          <w:tcPr>
            <w:tcW w:w="492" w:type="dxa"/>
            <w:hideMark/>
          </w:tcPr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CB6871" w:rsidRPr="00960442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Závazná stanoviska dotčených orgánů, </w:t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t>popřípadě jejich rozhodnutí opatřená doložkou právní moci</w:t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pokud jsou pro změnu v užívání stavby zvláštními právními předpisy vyžadována, </w:t>
            </w:r>
          </w:p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jsou připojena v dokladové části dokumentace, </w:t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samostatně   </w:t>
            </w:r>
          </w:p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 uvedením příslušného orgánu, č.j. a data vydání, a to na úseku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ochrany přírody a krajiny ………………………………….……………………………….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ochrany vod …….…………………………………………………………………………..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ochrany ovzduší……………………………………………………..………………………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ochrany zemědělského půdního fondu………………………………………………………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ochrany lesa………………………………………………………..………………………..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ochrany ložisek nerostných surovin.…...…………………………………………………...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odpadového hospodářství …………………………………………..………………………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prevence závažných havárií ..………………………………..……………………………..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ochrany veřejného zdraví ……..……………………………………………………………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lázní a zřídel….…………..…………..……………………… ……………………………..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veterinární péče………………………………………………………..……………………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památkové péče………………………………………………………..……………………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dopravy na pozemních komunikacích ..…………………………………………………….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dopravy drážní………………………………………………………………………………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dopravy letecké………………………………………………………..……………………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dopravy vodní………….………………………...……………………..…………………..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energetiky…………...………………………….………..…..…..………………………….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jaderné bezpečnosti a ochrany před ionizujícím zářením...…………………………………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elektronických komunikací ………………………...…..…………………………………..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obrany státu..………………………………………….…………………………………….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bezpečnosti státu…………………………………………………………..……………..….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ochrany obyvatelstva …………………………………………………………………….…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požární ochrany………………………………………………………….…………………..</w:t>
            </w:r>
          </w:p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další.………………………………………………………….………………………………</w:t>
            </w:r>
          </w:p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58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.………………………………………………………………………………………………….</w:t>
            </w:r>
          </w:p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58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</w:tc>
      </w:tr>
      <w:tr w:rsidR="00CB6871" w:rsidRPr="00960442" w:rsidTr="00CB6871">
        <w:tc>
          <w:tcPr>
            <w:tcW w:w="492" w:type="dxa"/>
            <w:hideMark/>
          </w:tcPr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CB6871" w:rsidRPr="00960442" w:rsidRDefault="00CB6871" w:rsidP="00643166">
            <w:pPr>
              <w:pStyle w:val="Odstavecseseznamem"/>
              <w:numPr>
                <w:ilvl w:val="0"/>
                <w:numId w:val="81"/>
              </w:numPr>
              <w:tabs>
                <w:tab w:val="left" w:pos="-284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Stanoviska vlastníků veřejné dopravní a technické infrastruktury, na kterou je stavba napojena, připojená k oznámení, pokud to změna v užívání stavby vyžaduje</w:t>
            </w:r>
          </w:p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818" w:hanging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jsou připojena v dokladové části dokumentace, </w:t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samostatně   </w:t>
            </w:r>
          </w:p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 uvedením příslušného vlastníka, č.j. a data vydání, a to na úseku:</w:t>
            </w:r>
          </w:p>
          <w:p w:rsidR="00CB6871" w:rsidRPr="00960442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elektrické energie …………………….…………………………………………………….</w:t>
            </w:r>
          </w:p>
          <w:p w:rsidR="00CB6871" w:rsidRPr="00960442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plynu…………….…………………….…………………………………………………….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rozvodu tepla ……....…………………………………………………………………..……</w:t>
            </w:r>
          </w:p>
          <w:p w:rsidR="00CB6871" w:rsidRPr="00960442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vody ……………..………………….……………………………………………………….</w:t>
            </w:r>
          </w:p>
          <w:p w:rsidR="00CB6871" w:rsidRPr="00960442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kanalizace …………………………….…..…………………………………………………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elektronických komunikací….……….…….…………………………………..……………</w:t>
            </w:r>
          </w:p>
          <w:p w:rsidR="00CB6871" w:rsidRPr="00960442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dopravy ………..……………………….……………………………………………………</w:t>
            </w:r>
          </w:p>
          <w:p w:rsidR="00CB6871" w:rsidRPr="00960442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další …………………………………………………………………………………………</w:t>
            </w:r>
          </w:p>
          <w:p w:rsidR="00CB6871" w:rsidRPr="00960442" w:rsidRDefault="00CB6871" w:rsidP="00CB6871">
            <w:pPr>
              <w:tabs>
                <w:tab w:val="left" w:pos="-284"/>
                <w:tab w:val="left" w:pos="720"/>
              </w:tabs>
              <w:spacing w:before="120" w:after="0" w:line="240" w:lineRule="auto"/>
              <w:ind w:left="58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………………………………………………….………………………………………………</w:t>
            </w:r>
          </w:p>
          <w:p w:rsidR="00CB6871" w:rsidRPr="00960442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</w:tc>
      </w:tr>
      <w:tr w:rsidR="00CB6871" w:rsidRPr="00960442" w:rsidTr="00CB6871">
        <w:tc>
          <w:tcPr>
            <w:tcW w:w="492" w:type="dxa"/>
          </w:tcPr>
          <w:p w:rsidR="00CB6871" w:rsidRPr="00960442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820684"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96044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  <w:r w:rsidRPr="00960442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442">
              <w:rPr>
                <w:rFonts w:ascii="Times New Roman" w:hAnsi="Times New Roman"/>
                <w:color w:val="000000"/>
                <w:sz w:val="24"/>
                <w:szCs w:val="20"/>
              </w:rPr>
              <w:instrText xml:space="preserve"> FORMCHECKBOX </w:instrText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0"/>
              </w:rPr>
            </w:r>
            <w:r w:rsidR="00820684" w:rsidRPr="00960442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separate"/>
            </w:r>
            <w:r w:rsidRPr="00960442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end"/>
            </w:r>
          </w:p>
        </w:tc>
        <w:tc>
          <w:tcPr>
            <w:tcW w:w="9857" w:type="dxa"/>
          </w:tcPr>
          <w:p w:rsidR="00CB6871" w:rsidRPr="00960442" w:rsidRDefault="00CB6871" w:rsidP="00643166">
            <w:pPr>
              <w:pStyle w:val="Odstavecseseznamem"/>
              <w:numPr>
                <w:ilvl w:val="0"/>
                <w:numId w:val="81"/>
              </w:num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04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podle zákona č. 114/1992 Sb. vyžadováno. </w:t>
            </w:r>
          </w:p>
        </w:tc>
      </w:tr>
    </w:tbl>
    <w:p w:rsidR="00CB6871" w:rsidRPr="00960442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960442" w:rsidRDefault="00CB6871" w:rsidP="00CB687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CB6871" w:rsidRPr="00960442" w:rsidSect="00125C97">
      <w:footerReference w:type="default" r:id="rId10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EE2" w:rsidRDefault="00D06EE2" w:rsidP="00165DCC">
      <w:pPr>
        <w:spacing w:after="0" w:line="240" w:lineRule="auto"/>
      </w:pPr>
      <w:r>
        <w:separator/>
      </w:r>
    </w:p>
  </w:endnote>
  <w:endnote w:type="continuationSeparator" w:id="0">
    <w:p w:rsidR="00D06EE2" w:rsidRDefault="00D06EE2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EE2" w:rsidRPr="00287BC5" w:rsidRDefault="00D06EE2">
    <w:pPr>
      <w:pStyle w:val="Zpat"/>
      <w:jc w:val="right"/>
      <w:rPr>
        <w:rFonts w:ascii="Times New Roman" w:hAnsi="Times New Roman"/>
        <w:sz w:val="18"/>
        <w:szCs w:val="18"/>
      </w:rPr>
    </w:pPr>
    <w:r w:rsidRPr="00287BC5">
      <w:rPr>
        <w:rFonts w:ascii="Times New Roman" w:hAnsi="Times New Roman"/>
        <w:sz w:val="18"/>
        <w:szCs w:val="18"/>
      </w:rPr>
      <w:fldChar w:fldCharType="begin"/>
    </w:r>
    <w:r w:rsidRPr="00287BC5">
      <w:rPr>
        <w:rFonts w:ascii="Times New Roman" w:hAnsi="Times New Roman"/>
        <w:sz w:val="18"/>
        <w:szCs w:val="18"/>
      </w:rPr>
      <w:instrText>PAGE   \* MERGEFORMAT</w:instrText>
    </w:r>
    <w:r w:rsidRPr="00287BC5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2</w:t>
    </w:r>
    <w:r w:rsidRPr="00287BC5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EE2" w:rsidRPr="00071878" w:rsidRDefault="00D06EE2">
    <w:pPr>
      <w:pStyle w:val="Zpat"/>
      <w:jc w:val="right"/>
      <w:rPr>
        <w:rFonts w:ascii="Times New Roman" w:hAnsi="Times New Roman"/>
        <w:sz w:val="20"/>
        <w:szCs w:val="20"/>
      </w:rPr>
    </w:pPr>
    <w:r w:rsidRPr="00071878">
      <w:rPr>
        <w:rFonts w:ascii="Times New Roman" w:hAnsi="Times New Roman"/>
        <w:sz w:val="20"/>
        <w:szCs w:val="20"/>
      </w:rPr>
      <w:fldChar w:fldCharType="begin"/>
    </w:r>
    <w:r w:rsidRPr="00071878">
      <w:rPr>
        <w:rFonts w:ascii="Times New Roman" w:hAnsi="Times New Roman"/>
        <w:sz w:val="20"/>
        <w:szCs w:val="20"/>
      </w:rPr>
      <w:instrText>PAGE   \* MERGEFORMAT</w:instrText>
    </w:r>
    <w:r w:rsidRPr="00071878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6</w:t>
    </w:r>
    <w:r w:rsidRPr="000718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EE2" w:rsidRDefault="00D06EE2" w:rsidP="00165DCC">
      <w:pPr>
        <w:spacing w:after="0" w:line="240" w:lineRule="auto"/>
      </w:pPr>
      <w:r>
        <w:separator/>
      </w:r>
    </w:p>
  </w:footnote>
  <w:footnote w:type="continuationSeparator" w:id="0">
    <w:p w:rsidR="00D06EE2" w:rsidRDefault="00D06EE2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D775C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20684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442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548"/>
    <w:rsid w:val="00A21DBE"/>
    <w:rsid w:val="00A222A8"/>
    <w:rsid w:val="00A3332D"/>
    <w:rsid w:val="00A33484"/>
    <w:rsid w:val="00A35BA7"/>
    <w:rsid w:val="00A367CB"/>
    <w:rsid w:val="00A41C99"/>
    <w:rsid w:val="00A47F2A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06EE2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520"/>
    <w:pPr>
      <w:spacing w:after="200" w:line="276" w:lineRule="auto"/>
    </w:pPr>
    <w:rPr>
      <w:rFonts w:eastAsia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5646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link w:val="Nadpis2"/>
    <w:semiHidden/>
    <w:rsid w:val="007C564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link w:val="Nadpis4"/>
    <w:semiHidden/>
    <w:rsid w:val="007C564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semiHidden/>
    <w:rsid w:val="007C564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semiHidden/>
    <w:rsid w:val="007C5646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semiHidden/>
    <w:rsid w:val="007C564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7C564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7C5646"/>
    <w:rPr>
      <w:rFonts w:ascii="Arial" w:eastAsia="Times New Roman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C5646"/>
    <w:rPr>
      <w:rFonts w:eastAsia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5646"/>
    <w:rPr>
      <w:rFonts w:eastAsia="Times New Roman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="Arial" w:hAnsi="Times New Roman"/>
      <w:b/>
      <w:color w:val="000000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Arial" w:hAnsi="Times New Roman"/>
      <w:sz w:val="20"/>
      <w:lang w:val="en-US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564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96B2B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96B2B"/>
    <w:rPr>
      <w:rFonts w:eastAsia="Times New Roman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b/>
      <w:bCs/>
      <w:color w:val="000000"/>
      <w:lang w:eastAsia="en-US"/>
    </w:rPr>
  </w:style>
  <w:style w:type="character" w:customStyle="1" w:styleId="4992urovenChar">
    <w:name w:val="499_2uroven Char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eastAsia="Calibri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eastAsia="Calibri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textChar">
    <w:name w:val="499_text Char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F4FC0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C0568-3573-45B5-8E29-953127ACF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2007</Words>
  <Characters>11846</Characters>
  <Application>Microsoft Office Word</Application>
  <DocSecurity>4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Illichman Petr</cp:lastModifiedBy>
  <cp:revision>2</cp:revision>
  <cp:lastPrinted>2017-05-02T07:53:00Z</cp:lastPrinted>
  <dcterms:created xsi:type="dcterms:W3CDTF">2018-10-15T12:22:00Z</dcterms:created>
  <dcterms:modified xsi:type="dcterms:W3CDTF">2018-10-15T12:22:00Z</dcterms:modified>
</cp:coreProperties>
</file>